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10733" w:type="dxa"/>
        <w:tblInd w:w="-856" w:type="dxa"/>
        <w:tblLook w:val="04A0" w:firstRow="1" w:lastRow="0" w:firstColumn="1" w:lastColumn="0" w:noHBand="0" w:noVBand="1"/>
      </w:tblPr>
      <w:tblGrid>
        <w:gridCol w:w="556"/>
        <w:gridCol w:w="3393"/>
        <w:gridCol w:w="1463"/>
        <w:gridCol w:w="1206"/>
        <w:gridCol w:w="1505"/>
        <w:gridCol w:w="1556"/>
        <w:gridCol w:w="1054"/>
      </w:tblGrid>
      <w:tr w:rsidR="00BE0ADA" w:rsidRPr="008D6F63" w14:paraId="2D1366A4" w14:textId="77777777" w:rsidTr="00BE0ADA">
        <w:trPr>
          <w:trHeight w:val="216"/>
        </w:trPr>
        <w:tc>
          <w:tcPr>
            <w:tcW w:w="556" w:type="dxa"/>
            <w:vMerge w:val="restart"/>
            <w:shd w:val="clear" w:color="auto" w:fill="DEEAF6" w:themeFill="accent5" w:themeFillTint="33"/>
            <w:vAlign w:val="center"/>
          </w:tcPr>
          <w:p w14:paraId="268CACA2" w14:textId="372D120A" w:rsidR="00BE0ADA" w:rsidRPr="008D6F63" w:rsidRDefault="00BE0ADA" w:rsidP="00E66CA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6F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3393" w:type="dxa"/>
            <w:vMerge w:val="restart"/>
            <w:shd w:val="clear" w:color="auto" w:fill="DEEAF6" w:themeFill="accent5" w:themeFillTint="33"/>
            <w:vAlign w:val="center"/>
          </w:tcPr>
          <w:p w14:paraId="7DC77A98" w14:textId="31C0C76F" w:rsidR="00BE0ADA" w:rsidRPr="008D6F63" w:rsidRDefault="00BE0ADA" w:rsidP="00510F6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6F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Requisitos</w:t>
            </w:r>
          </w:p>
        </w:tc>
        <w:tc>
          <w:tcPr>
            <w:tcW w:w="4174" w:type="dxa"/>
            <w:gridSpan w:val="3"/>
            <w:shd w:val="clear" w:color="auto" w:fill="DEEAF6" w:themeFill="accent5" w:themeFillTint="33"/>
            <w:vAlign w:val="center"/>
          </w:tcPr>
          <w:p w14:paraId="54260CAB" w14:textId="75915A07" w:rsidR="00BE0ADA" w:rsidRPr="008D6F63" w:rsidRDefault="00BE0ADA" w:rsidP="00E66CA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6F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Trámite Nuevo</w:t>
            </w:r>
          </w:p>
        </w:tc>
        <w:tc>
          <w:tcPr>
            <w:tcW w:w="1556" w:type="dxa"/>
            <w:vMerge w:val="restart"/>
            <w:shd w:val="clear" w:color="auto" w:fill="DEEAF6" w:themeFill="accent5" w:themeFillTint="33"/>
            <w:vAlign w:val="center"/>
          </w:tcPr>
          <w:p w14:paraId="52C0E6AB" w14:textId="1A6DB8D1" w:rsidR="00BE0ADA" w:rsidRPr="008D6F63" w:rsidRDefault="00BE0ADA" w:rsidP="00A243C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6F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Trámite de Renovación</w:t>
            </w:r>
          </w:p>
        </w:tc>
        <w:tc>
          <w:tcPr>
            <w:tcW w:w="1054" w:type="dxa"/>
            <w:vMerge w:val="restart"/>
            <w:shd w:val="clear" w:color="auto" w:fill="DEEAF6" w:themeFill="accent5" w:themeFillTint="33"/>
            <w:vAlign w:val="center"/>
          </w:tcPr>
          <w:p w14:paraId="4D5E1333" w14:textId="0DA86070" w:rsidR="00BE0ADA" w:rsidRPr="008D6F63" w:rsidRDefault="00BE0ADA" w:rsidP="00E66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F63">
              <w:rPr>
                <w:rFonts w:ascii="Times New Roman" w:hAnsi="Times New Roman" w:cs="Times New Roman"/>
                <w:sz w:val="20"/>
                <w:szCs w:val="20"/>
              </w:rPr>
              <w:t>No. de Folio</w:t>
            </w:r>
          </w:p>
        </w:tc>
      </w:tr>
      <w:tr w:rsidR="00BE0ADA" w:rsidRPr="008D6F63" w14:paraId="5D3A8042" w14:textId="77777777" w:rsidTr="00BE0ADA">
        <w:trPr>
          <w:trHeight w:val="350"/>
        </w:trPr>
        <w:tc>
          <w:tcPr>
            <w:tcW w:w="556" w:type="dxa"/>
            <w:vMerge/>
            <w:vAlign w:val="center"/>
          </w:tcPr>
          <w:p w14:paraId="2749D0F3" w14:textId="7CEC8AD1" w:rsidR="00BE0ADA" w:rsidRPr="008D6F63" w:rsidRDefault="00BE0ADA" w:rsidP="00E66CA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93" w:type="dxa"/>
            <w:vMerge/>
            <w:vAlign w:val="center"/>
          </w:tcPr>
          <w:p w14:paraId="50D5F420" w14:textId="263B27F4" w:rsidR="00BE0ADA" w:rsidRPr="008D6F63" w:rsidRDefault="00BE0ADA" w:rsidP="00E66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3" w:type="dxa"/>
            <w:vMerge w:val="restart"/>
            <w:shd w:val="clear" w:color="auto" w:fill="DEEAF6" w:themeFill="accent5" w:themeFillTint="33"/>
            <w:vAlign w:val="center"/>
          </w:tcPr>
          <w:p w14:paraId="3B03511B" w14:textId="0DD9ED74" w:rsidR="00BE0ADA" w:rsidRPr="008D6F63" w:rsidRDefault="00BE0ADA" w:rsidP="00E66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F63">
              <w:rPr>
                <w:rFonts w:ascii="Times New Roman" w:hAnsi="Times New Roman" w:cs="Times New Roman"/>
                <w:sz w:val="20"/>
                <w:szCs w:val="20"/>
              </w:rPr>
              <w:t xml:space="preserve">Medicamento de Referencia </w:t>
            </w:r>
            <w:r w:rsidRPr="008D6F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(MR)</w:t>
            </w:r>
          </w:p>
        </w:tc>
        <w:tc>
          <w:tcPr>
            <w:tcW w:w="2711" w:type="dxa"/>
            <w:gridSpan w:val="2"/>
            <w:shd w:val="clear" w:color="auto" w:fill="DEEAF6" w:themeFill="accent5" w:themeFillTint="33"/>
            <w:vAlign w:val="center"/>
          </w:tcPr>
          <w:p w14:paraId="094B5EB7" w14:textId="3A330269" w:rsidR="00BE0ADA" w:rsidRPr="008D6F63" w:rsidRDefault="00BE0ADA" w:rsidP="00E66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F63">
              <w:rPr>
                <w:rFonts w:ascii="Times New Roman" w:hAnsi="Times New Roman" w:cs="Times New Roman"/>
                <w:sz w:val="20"/>
                <w:szCs w:val="20"/>
              </w:rPr>
              <w:t xml:space="preserve">Medicamento Intercambiable </w:t>
            </w:r>
            <w:r w:rsidRPr="008D6F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(MI)</w:t>
            </w:r>
          </w:p>
        </w:tc>
        <w:tc>
          <w:tcPr>
            <w:tcW w:w="1556" w:type="dxa"/>
            <w:vMerge/>
            <w:vAlign w:val="center"/>
          </w:tcPr>
          <w:p w14:paraId="2C528BEA" w14:textId="5FFD8E60" w:rsidR="00BE0ADA" w:rsidRPr="008D6F63" w:rsidRDefault="00BE0ADA" w:rsidP="00A24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  <w:vMerge/>
            <w:vAlign w:val="center"/>
          </w:tcPr>
          <w:p w14:paraId="2B7D4728" w14:textId="49544432" w:rsidR="00BE0ADA" w:rsidRPr="008D6F63" w:rsidRDefault="00BE0ADA" w:rsidP="00E66C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0ADA" w:rsidRPr="008D6F63" w14:paraId="76775F1E" w14:textId="77777777" w:rsidTr="00BE0ADA">
        <w:trPr>
          <w:trHeight w:val="350"/>
        </w:trPr>
        <w:tc>
          <w:tcPr>
            <w:tcW w:w="556" w:type="dxa"/>
            <w:vMerge/>
          </w:tcPr>
          <w:p w14:paraId="5707F97D" w14:textId="77777777" w:rsidR="00BE0ADA" w:rsidRPr="008D6F63" w:rsidRDefault="00BE0ADA" w:rsidP="00E66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3" w:type="dxa"/>
            <w:vMerge/>
          </w:tcPr>
          <w:p w14:paraId="67FB04A1" w14:textId="77777777" w:rsidR="00BE0ADA" w:rsidRPr="008D6F63" w:rsidRDefault="00BE0ADA" w:rsidP="00E66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3" w:type="dxa"/>
            <w:vMerge/>
          </w:tcPr>
          <w:p w14:paraId="23ED8302" w14:textId="77777777" w:rsidR="00BE0ADA" w:rsidRPr="008D6F63" w:rsidRDefault="00BE0ADA" w:rsidP="00E66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DEEAF6" w:themeFill="accent5" w:themeFillTint="33"/>
            <w:vAlign w:val="center"/>
          </w:tcPr>
          <w:p w14:paraId="69C7BA7E" w14:textId="04CBFF7C" w:rsidR="00BE0ADA" w:rsidRPr="008D6F63" w:rsidRDefault="00BE0ADA" w:rsidP="00E66CAA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D6F6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Regular</w:t>
            </w:r>
          </w:p>
        </w:tc>
        <w:tc>
          <w:tcPr>
            <w:tcW w:w="1504" w:type="dxa"/>
            <w:shd w:val="clear" w:color="auto" w:fill="DEEAF6" w:themeFill="accent5" w:themeFillTint="33"/>
            <w:vAlign w:val="center"/>
          </w:tcPr>
          <w:p w14:paraId="2E4A5AA7" w14:textId="261A0E12" w:rsidR="00BE0ADA" w:rsidRPr="008D6F63" w:rsidRDefault="00BE0ADA" w:rsidP="00E66CAA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D6F6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Abreviado</w:t>
            </w:r>
          </w:p>
        </w:tc>
        <w:tc>
          <w:tcPr>
            <w:tcW w:w="1556" w:type="dxa"/>
            <w:vMerge/>
          </w:tcPr>
          <w:p w14:paraId="7D2AEF7F" w14:textId="77777777" w:rsidR="00BE0ADA" w:rsidRPr="008D6F63" w:rsidRDefault="00BE0ADA" w:rsidP="00E66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  <w:vMerge/>
          </w:tcPr>
          <w:p w14:paraId="75847B34" w14:textId="434D07A4" w:rsidR="00BE0ADA" w:rsidRPr="008D6F63" w:rsidRDefault="00BE0ADA" w:rsidP="00E66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0ADA" w:rsidRPr="008D6F63" w14:paraId="1C0C1361" w14:textId="77777777" w:rsidTr="00BE0ADA">
        <w:trPr>
          <w:trHeight w:val="400"/>
        </w:trPr>
        <w:tc>
          <w:tcPr>
            <w:tcW w:w="556" w:type="dxa"/>
            <w:vAlign w:val="center"/>
          </w:tcPr>
          <w:p w14:paraId="5C88EB05" w14:textId="77777777" w:rsidR="00BE0ADA" w:rsidRPr="008D6F63" w:rsidRDefault="00BE0ADA" w:rsidP="00E66CA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6F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393" w:type="dxa"/>
            <w:vAlign w:val="center"/>
          </w:tcPr>
          <w:p w14:paraId="0AA5DED7" w14:textId="2EFAF808" w:rsidR="00BE0ADA" w:rsidRPr="008D6F63" w:rsidRDefault="00BE0ADA" w:rsidP="00447F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6F63">
              <w:rPr>
                <w:rFonts w:ascii="Times New Roman" w:hAnsi="Times New Roman" w:cs="Times New Roman"/>
                <w:sz w:val="20"/>
                <w:szCs w:val="20"/>
              </w:rPr>
              <w:t>Recibo de tasa por servicio</w:t>
            </w:r>
          </w:p>
        </w:tc>
        <w:tc>
          <w:tcPr>
            <w:tcW w:w="1463" w:type="dxa"/>
            <w:vAlign w:val="center"/>
          </w:tcPr>
          <w:p w14:paraId="1862818D" w14:textId="77777777" w:rsidR="00BE0ADA" w:rsidRPr="008D6F63" w:rsidRDefault="00BE0ADA" w:rsidP="00E66CA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6F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206" w:type="dxa"/>
            <w:vAlign w:val="center"/>
          </w:tcPr>
          <w:p w14:paraId="1610AE7B" w14:textId="77777777" w:rsidR="00BE0ADA" w:rsidRPr="008D6F63" w:rsidRDefault="00BE0ADA" w:rsidP="00E66CA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6F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504" w:type="dxa"/>
            <w:vAlign w:val="center"/>
          </w:tcPr>
          <w:p w14:paraId="19025743" w14:textId="77777777" w:rsidR="00BE0ADA" w:rsidRPr="008D6F63" w:rsidRDefault="00BE0ADA" w:rsidP="00E66CA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6F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556" w:type="dxa"/>
            <w:vAlign w:val="center"/>
          </w:tcPr>
          <w:p w14:paraId="3EC157E8" w14:textId="062532EF" w:rsidR="00BE0ADA" w:rsidRPr="008D6F63" w:rsidRDefault="00BE0ADA" w:rsidP="00CF7FE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8D6F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X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0"/>
              <w:szCs w:val="20"/>
            </w:rPr>
            <w:id w:val="-1509358463"/>
            <w:placeholder>
              <w:docPart w:val="AE418AE449BB466DA8FB949355033C2F"/>
            </w:placeholder>
            <w:showingPlcHdr/>
            <w:text/>
          </w:sdtPr>
          <w:sdtContent>
            <w:tc>
              <w:tcPr>
                <w:tcW w:w="1054" w:type="dxa"/>
                <w:vAlign w:val="center"/>
              </w:tcPr>
              <w:p w14:paraId="09DA701F" w14:textId="61680273" w:rsidR="00BE0ADA" w:rsidRPr="008D6F63" w:rsidRDefault="00BE0ADA" w:rsidP="00E66CAA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8D6F63">
                  <w:rPr>
                    <w:rStyle w:val="Textodelmarcadordeposicin"/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t>Escribir folio.</w:t>
                </w:r>
              </w:p>
            </w:tc>
          </w:sdtContent>
        </w:sdt>
      </w:tr>
      <w:tr w:rsidR="00BE0ADA" w:rsidRPr="008D6F63" w14:paraId="23D122FE" w14:textId="77777777" w:rsidTr="00BE0ADA">
        <w:trPr>
          <w:trHeight w:val="448"/>
        </w:trPr>
        <w:tc>
          <w:tcPr>
            <w:tcW w:w="556" w:type="dxa"/>
            <w:vAlign w:val="center"/>
          </w:tcPr>
          <w:p w14:paraId="165039F8" w14:textId="77777777" w:rsidR="00BE0ADA" w:rsidRPr="008D6F63" w:rsidRDefault="00BE0ADA" w:rsidP="00E66CA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6F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93" w:type="dxa"/>
            <w:vAlign w:val="center"/>
          </w:tcPr>
          <w:p w14:paraId="1ECCAEBF" w14:textId="536C6185" w:rsidR="00BE0ADA" w:rsidRPr="008D6F63" w:rsidRDefault="00BE0ADA" w:rsidP="00447F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6F63">
              <w:rPr>
                <w:rFonts w:ascii="Times New Roman" w:hAnsi="Times New Roman" w:cs="Times New Roman"/>
                <w:sz w:val="20"/>
                <w:szCs w:val="20"/>
              </w:rPr>
              <w:t>Poder a favor del farmacéutico que lo faculta a tramitar la intercambiabilidad de medicamentos.</w:t>
            </w:r>
          </w:p>
        </w:tc>
        <w:tc>
          <w:tcPr>
            <w:tcW w:w="1463" w:type="dxa"/>
            <w:vAlign w:val="center"/>
          </w:tcPr>
          <w:p w14:paraId="2D588C16" w14:textId="27CDFD51" w:rsidR="00BE0ADA" w:rsidRPr="008D6F63" w:rsidRDefault="00BE0ADA" w:rsidP="00E66CA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6F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206" w:type="dxa"/>
            <w:vAlign w:val="center"/>
          </w:tcPr>
          <w:p w14:paraId="3902F266" w14:textId="247BD1BD" w:rsidR="00BE0ADA" w:rsidRPr="008D6F63" w:rsidRDefault="00BE0ADA" w:rsidP="00E66CA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6F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504" w:type="dxa"/>
            <w:vAlign w:val="center"/>
          </w:tcPr>
          <w:p w14:paraId="4119F4B1" w14:textId="3D2A0AD0" w:rsidR="00BE0ADA" w:rsidRPr="008D6F63" w:rsidRDefault="00BE0ADA" w:rsidP="00E66CA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6F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556" w:type="dxa"/>
            <w:vAlign w:val="center"/>
          </w:tcPr>
          <w:p w14:paraId="1EAEA73D" w14:textId="10EDAE86" w:rsidR="00BE0ADA" w:rsidRPr="008D6F63" w:rsidRDefault="00BE0ADA" w:rsidP="00CF7FE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8D6F6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X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0"/>
              <w:szCs w:val="20"/>
            </w:rPr>
            <w:id w:val="2143992356"/>
            <w:placeholder>
              <w:docPart w:val="291F19E2E076455FBB8032DDC98FB105"/>
            </w:placeholder>
            <w:showingPlcHdr/>
            <w:text/>
          </w:sdtPr>
          <w:sdtContent>
            <w:tc>
              <w:tcPr>
                <w:tcW w:w="1054" w:type="dxa"/>
                <w:vAlign w:val="center"/>
              </w:tcPr>
              <w:p w14:paraId="1BCD08A3" w14:textId="24A0CCBB" w:rsidR="00BE0ADA" w:rsidRPr="008D6F63" w:rsidRDefault="00BE0ADA" w:rsidP="00E66CAA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8D6F63">
                  <w:rPr>
                    <w:rStyle w:val="Textodelmarcadordeposicin"/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t>---</w:t>
                </w:r>
              </w:p>
            </w:tc>
          </w:sdtContent>
        </w:sdt>
      </w:tr>
      <w:tr w:rsidR="00BE0ADA" w:rsidRPr="008D6F63" w14:paraId="365F7E26" w14:textId="77777777" w:rsidTr="00BE0ADA">
        <w:trPr>
          <w:trHeight w:val="407"/>
        </w:trPr>
        <w:tc>
          <w:tcPr>
            <w:tcW w:w="556" w:type="dxa"/>
            <w:vAlign w:val="center"/>
          </w:tcPr>
          <w:p w14:paraId="29383295" w14:textId="77777777" w:rsidR="00BE0ADA" w:rsidRPr="008D6F63" w:rsidRDefault="00BE0ADA" w:rsidP="00E66CA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6F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393" w:type="dxa"/>
            <w:vAlign w:val="center"/>
          </w:tcPr>
          <w:p w14:paraId="5391A63A" w14:textId="10208F56" w:rsidR="00BE0ADA" w:rsidRPr="008D6F63" w:rsidRDefault="00BE0ADA" w:rsidP="00447F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6F63">
              <w:rPr>
                <w:rFonts w:ascii="Times New Roman" w:hAnsi="Times New Roman" w:cs="Times New Roman"/>
                <w:sz w:val="20"/>
                <w:szCs w:val="20"/>
              </w:rPr>
              <w:t>Declaración Jurada.</w:t>
            </w:r>
          </w:p>
        </w:tc>
        <w:tc>
          <w:tcPr>
            <w:tcW w:w="1463" w:type="dxa"/>
            <w:vAlign w:val="center"/>
          </w:tcPr>
          <w:p w14:paraId="15A2E8CC" w14:textId="454318E0" w:rsidR="00BE0ADA" w:rsidRPr="008D6F63" w:rsidRDefault="00BE0ADA" w:rsidP="00E66CA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14:paraId="25C998E7" w14:textId="77777777" w:rsidR="00BE0ADA" w:rsidRPr="008D6F63" w:rsidRDefault="00BE0ADA" w:rsidP="00E66CA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04" w:type="dxa"/>
            <w:vAlign w:val="center"/>
          </w:tcPr>
          <w:p w14:paraId="41FB91A3" w14:textId="77777777" w:rsidR="00BE0ADA" w:rsidRPr="008D6F63" w:rsidRDefault="00BE0ADA" w:rsidP="00E66CA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6" w:type="dxa"/>
            <w:vAlign w:val="center"/>
          </w:tcPr>
          <w:p w14:paraId="332BB375" w14:textId="1CB80C16" w:rsidR="00BE0ADA" w:rsidRPr="008D6F63" w:rsidRDefault="00BE0ADA" w:rsidP="00CF7FE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8D6F6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X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0"/>
              <w:szCs w:val="20"/>
            </w:rPr>
            <w:id w:val="618885625"/>
            <w:placeholder>
              <w:docPart w:val="818A6DD6FF2C40B9B093157E1A642436"/>
            </w:placeholder>
            <w:showingPlcHdr/>
            <w:text/>
          </w:sdtPr>
          <w:sdtContent>
            <w:tc>
              <w:tcPr>
                <w:tcW w:w="1054" w:type="dxa"/>
                <w:vAlign w:val="center"/>
              </w:tcPr>
              <w:p w14:paraId="6B0EEB23" w14:textId="5FD4A8F7" w:rsidR="00BE0ADA" w:rsidRPr="008D6F63" w:rsidRDefault="00BE0ADA" w:rsidP="00E66CAA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8D6F63">
                  <w:rPr>
                    <w:rStyle w:val="Textodelmarcadordeposicin"/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t>---</w:t>
                </w:r>
              </w:p>
            </w:tc>
          </w:sdtContent>
        </w:sdt>
      </w:tr>
      <w:tr w:rsidR="00BE0ADA" w:rsidRPr="008D6F63" w14:paraId="1321FF72" w14:textId="77777777" w:rsidTr="00BE0ADA">
        <w:trPr>
          <w:trHeight w:val="983"/>
        </w:trPr>
        <w:tc>
          <w:tcPr>
            <w:tcW w:w="556" w:type="dxa"/>
            <w:vAlign w:val="center"/>
          </w:tcPr>
          <w:p w14:paraId="087748F5" w14:textId="77777777" w:rsidR="00BE0ADA" w:rsidRPr="008D6F63" w:rsidRDefault="00BE0ADA" w:rsidP="00E66CA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6F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393" w:type="dxa"/>
            <w:vAlign w:val="center"/>
          </w:tcPr>
          <w:p w14:paraId="6336879D" w14:textId="31E6240D" w:rsidR="00BE0ADA" w:rsidRPr="008D6F63" w:rsidRDefault="00BE0ADA" w:rsidP="00447F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6F63">
              <w:rPr>
                <w:rFonts w:ascii="Times New Roman" w:hAnsi="Times New Roman" w:cs="Times New Roman"/>
                <w:sz w:val="20"/>
                <w:szCs w:val="20"/>
              </w:rPr>
              <w:t>Certificado de Buenas Prácticas de Fabricación o Certificado de Producto Farmacéutico (tipo OMS), vigente y debidamente legalizado (En caso de que el documento que reposa en el expediente de registro sanitario se encuentre vencido)</w:t>
            </w:r>
            <w:r w:rsidR="00B13CC5">
              <w:rPr>
                <w:rFonts w:ascii="Times New Roman" w:hAnsi="Times New Roman" w:cs="Times New Roman"/>
                <w:sz w:val="20"/>
                <w:szCs w:val="20"/>
              </w:rPr>
              <w:t xml:space="preserve"> – Solicitud física.</w:t>
            </w:r>
          </w:p>
        </w:tc>
        <w:tc>
          <w:tcPr>
            <w:tcW w:w="1463" w:type="dxa"/>
            <w:vAlign w:val="center"/>
          </w:tcPr>
          <w:p w14:paraId="3DFD7D1C" w14:textId="77777777" w:rsidR="00BE0ADA" w:rsidRPr="008D6F63" w:rsidRDefault="00BE0ADA" w:rsidP="00E66CA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6F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206" w:type="dxa"/>
            <w:vAlign w:val="center"/>
          </w:tcPr>
          <w:p w14:paraId="40B5644D" w14:textId="77777777" w:rsidR="00BE0ADA" w:rsidRPr="008D6F63" w:rsidRDefault="00BE0ADA" w:rsidP="00E66CA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6F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504" w:type="dxa"/>
            <w:vAlign w:val="center"/>
          </w:tcPr>
          <w:p w14:paraId="09D5C29B" w14:textId="401C6027" w:rsidR="00BE0ADA" w:rsidRPr="008D6F63" w:rsidRDefault="00BE0ADA" w:rsidP="00E66CA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6F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556" w:type="dxa"/>
            <w:vAlign w:val="center"/>
          </w:tcPr>
          <w:p w14:paraId="17FDB3A1" w14:textId="1BA19708" w:rsidR="00BE0ADA" w:rsidRPr="008D6F63" w:rsidRDefault="00BE0ADA" w:rsidP="00CF7FE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8D6F6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X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0"/>
              <w:szCs w:val="20"/>
            </w:rPr>
            <w:id w:val="1848136290"/>
            <w:placeholder>
              <w:docPart w:val="092168431FDB45A3B7ECD9AE60E300A6"/>
            </w:placeholder>
            <w:showingPlcHdr/>
            <w:text/>
          </w:sdtPr>
          <w:sdtContent>
            <w:tc>
              <w:tcPr>
                <w:tcW w:w="1054" w:type="dxa"/>
                <w:vAlign w:val="center"/>
              </w:tcPr>
              <w:p w14:paraId="6897659C" w14:textId="60433ECD" w:rsidR="00BE0ADA" w:rsidRPr="008D6F63" w:rsidRDefault="00BE0ADA" w:rsidP="00E66CAA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8D6F63">
                  <w:rPr>
                    <w:rStyle w:val="Textodelmarcadordeposicin"/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t>---</w:t>
                </w:r>
              </w:p>
            </w:tc>
          </w:sdtContent>
        </w:sdt>
      </w:tr>
      <w:tr w:rsidR="00BE0ADA" w:rsidRPr="008D6F63" w14:paraId="1E2F99B3" w14:textId="77777777" w:rsidTr="00BE0ADA">
        <w:trPr>
          <w:trHeight w:val="460"/>
        </w:trPr>
        <w:tc>
          <w:tcPr>
            <w:tcW w:w="556" w:type="dxa"/>
            <w:vAlign w:val="center"/>
          </w:tcPr>
          <w:p w14:paraId="1A516FDD" w14:textId="77777777" w:rsidR="00BE0ADA" w:rsidRPr="008D6F63" w:rsidRDefault="00BE0ADA" w:rsidP="00E66CA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6F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393" w:type="dxa"/>
            <w:vAlign w:val="center"/>
          </w:tcPr>
          <w:p w14:paraId="413D34A5" w14:textId="7FBBA2CE" w:rsidR="00BE0ADA" w:rsidRPr="008D6F63" w:rsidRDefault="00BE0ADA" w:rsidP="00447F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6F63">
              <w:rPr>
                <w:rFonts w:ascii="Times New Roman" w:hAnsi="Times New Roman" w:cs="Times New Roman"/>
                <w:sz w:val="20"/>
                <w:szCs w:val="20"/>
              </w:rPr>
              <w:t>Especificaciones de la materia prima [Principio(s) activo(s) y excipientes].</w:t>
            </w:r>
          </w:p>
        </w:tc>
        <w:tc>
          <w:tcPr>
            <w:tcW w:w="1463" w:type="dxa"/>
            <w:vAlign w:val="center"/>
          </w:tcPr>
          <w:p w14:paraId="64198318" w14:textId="45B1A939" w:rsidR="00BE0ADA" w:rsidRPr="008D6F63" w:rsidRDefault="00BE0ADA" w:rsidP="00E66CA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6F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206" w:type="dxa"/>
            <w:vAlign w:val="center"/>
          </w:tcPr>
          <w:p w14:paraId="41C711CD" w14:textId="4BB5C7E6" w:rsidR="00BE0ADA" w:rsidRPr="008D6F63" w:rsidRDefault="00BE0ADA" w:rsidP="00E66CA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6F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504" w:type="dxa"/>
            <w:vAlign w:val="center"/>
          </w:tcPr>
          <w:p w14:paraId="0D02B666" w14:textId="17C29461" w:rsidR="00BE0ADA" w:rsidRPr="008D6F63" w:rsidRDefault="00BE0ADA" w:rsidP="00E66CA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6F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556" w:type="dxa"/>
            <w:vAlign w:val="center"/>
          </w:tcPr>
          <w:p w14:paraId="53488F08" w14:textId="77777777" w:rsidR="00BE0ADA" w:rsidRPr="008D6F63" w:rsidRDefault="00BE0ADA" w:rsidP="00CF7FE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sdt>
          <w:sdtPr>
            <w:rPr>
              <w:rFonts w:ascii="Times New Roman" w:hAnsi="Times New Roman" w:cs="Times New Roman"/>
              <w:b/>
              <w:bCs/>
              <w:sz w:val="20"/>
              <w:szCs w:val="20"/>
            </w:rPr>
            <w:id w:val="-223841553"/>
            <w:placeholder>
              <w:docPart w:val="984D7D8A9F674EC3947E94D670CB11C7"/>
            </w:placeholder>
            <w:showingPlcHdr/>
            <w:text/>
          </w:sdtPr>
          <w:sdtContent>
            <w:tc>
              <w:tcPr>
                <w:tcW w:w="1054" w:type="dxa"/>
                <w:vAlign w:val="center"/>
              </w:tcPr>
              <w:p w14:paraId="3C1C2120" w14:textId="465142F4" w:rsidR="00BE0ADA" w:rsidRPr="008D6F63" w:rsidRDefault="00BE0ADA" w:rsidP="00E66CAA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8D6F63">
                  <w:rPr>
                    <w:rStyle w:val="Textodelmarcadordeposicin"/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t>---</w:t>
                </w:r>
              </w:p>
            </w:tc>
          </w:sdtContent>
        </w:sdt>
      </w:tr>
      <w:tr w:rsidR="00BE0ADA" w:rsidRPr="008D6F63" w14:paraId="0351322B" w14:textId="77777777" w:rsidTr="00BE0ADA">
        <w:trPr>
          <w:trHeight w:val="464"/>
        </w:trPr>
        <w:tc>
          <w:tcPr>
            <w:tcW w:w="556" w:type="dxa"/>
            <w:vAlign w:val="center"/>
          </w:tcPr>
          <w:p w14:paraId="23283009" w14:textId="77777777" w:rsidR="00BE0ADA" w:rsidRPr="008D6F63" w:rsidRDefault="00BE0ADA" w:rsidP="00E66CA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6F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393" w:type="dxa"/>
            <w:vAlign w:val="center"/>
          </w:tcPr>
          <w:p w14:paraId="57C79219" w14:textId="10F642D3" w:rsidR="00BE0ADA" w:rsidRPr="008D6F63" w:rsidRDefault="00BE0ADA" w:rsidP="00447F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6F63">
              <w:rPr>
                <w:rFonts w:ascii="Times New Roman" w:hAnsi="Times New Roman" w:cs="Times New Roman"/>
                <w:sz w:val="20"/>
                <w:szCs w:val="20"/>
              </w:rPr>
              <w:t>Certificado de análisis de la materia prima [Principio(s) activo(s) y excipientes].</w:t>
            </w:r>
          </w:p>
        </w:tc>
        <w:tc>
          <w:tcPr>
            <w:tcW w:w="1463" w:type="dxa"/>
            <w:vAlign w:val="center"/>
          </w:tcPr>
          <w:p w14:paraId="1E3CB834" w14:textId="77777777" w:rsidR="00BE0ADA" w:rsidRPr="008D6F63" w:rsidRDefault="00BE0ADA" w:rsidP="00E66CA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6F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206" w:type="dxa"/>
            <w:vAlign w:val="center"/>
          </w:tcPr>
          <w:p w14:paraId="1A7364AE" w14:textId="1EC30E34" w:rsidR="00BE0ADA" w:rsidRPr="008D6F63" w:rsidRDefault="00BE0ADA" w:rsidP="00E66CA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6F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504" w:type="dxa"/>
            <w:vAlign w:val="center"/>
          </w:tcPr>
          <w:p w14:paraId="57EA2D1E" w14:textId="3C04A6E0" w:rsidR="00BE0ADA" w:rsidRPr="008D6F63" w:rsidRDefault="00BE0ADA" w:rsidP="00E66CA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6F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556" w:type="dxa"/>
            <w:vAlign w:val="center"/>
          </w:tcPr>
          <w:p w14:paraId="0A9C9C82" w14:textId="77777777" w:rsidR="00BE0ADA" w:rsidRPr="008D6F63" w:rsidRDefault="00BE0ADA" w:rsidP="00CF7FE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sdt>
          <w:sdtPr>
            <w:rPr>
              <w:rFonts w:ascii="Times New Roman" w:hAnsi="Times New Roman" w:cs="Times New Roman"/>
              <w:b/>
              <w:bCs/>
              <w:sz w:val="20"/>
              <w:szCs w:val="20"/>
            </w:rPr>
            <w:id w:val="-1314411136"/>
            <w:placeholder>
              <w:docPart w:val="6D89BF16141641C2A310764E0A0E4706"/>
            </w:placeholder>
            <w:showingPlcHdr/>
            <w:text/>
          </w:sdtPr>
          <w:sdtContent>
            <w:tc>
              <w:tcPr>
                <w:tcW w:w="1054" w:type="dxa"/>
                <w:vAlign w:val="center"/>
              </w:tcPr>
              <w:p w14:paraId="4DD1C3CB" w14:textId="320328B4" w:rsidR="00BE0ADA" w:rsidRPr="008D6F63" w:rsidRDefault="00BE0ADA" w:rsidP="00E66CAA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8D6F63">
                  <w:rPr>
                    <w:rStyle w:val="Textodelmarcadordeposicin"/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t>---</w:t>
                </w:r>
              </w:p>
            </w:tc>
          </w:sdtContent>
        </w:sdt>
      </w:tr>
      <w:tr w:rsidR="00BE0ADA" w:rsidRPr="008D6F63" w14:paraId="4E52A54A" w14:textId="77777777" w:rsidTr="00BE0ADA">
        <w:trPr>
          <w:trHeight w:val="296"/>
        </w:trPr>
        <w:tc>
          <w:tcPr>
            <w:tcW w:w="556" w:type="dxa"/>
            <w:vAlign w:val="center"/>
          </w:tcPr>
          <w:p w14:paraId="0C0ABE72" w14:textId="1B2AAE4B" w:rsidR="00BE0ADA" w:rsidRPr="008D6F63" w:rsidRDefault="00BE0ADA" w:rsidP="0082606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6F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393" w:type="dxa"/>
            <w:vAlign w:val="center"/>
          </w:tcPr>
          <w:p w14:paraId="1338E2AD" w14:textId="494DF628" w:rsidR="00BE0ADA" w:rsidRPr="008D6F63" w:rsidRDefault="00BE0ADA" w:rsidP="008260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Fabricantes de la materia prima (nota)</w:t>
            </w:r>
          </w:p>
        </w:tc>
        <w:tc>
          <w:tcPr>
            <w:tcW w:w="1463" w:type="dxa"/>
            <w:vAlign w:val="center"/>
          </w:tcPr>
          <w:p w14:paraId="085CB05D" w14:textId="32CBB6A7" w:rsidR="00BE0ADA" w:rsidRPr="008D6F63" w:rsidRDefault="00BE0ADA" w:rsidP="0082606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6F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206" w:type="dxa"/>
            <w:vAlign w:val="center"/>
          </w:tcPr>
          <w:p w14:paraId="66E68506" w14:textId="4C2B016E" w:rsidR="00BE0ADA" w:rsidRPr="008D6F63" w:rsidRDefault="00BE0ADA" w:rsidP="0082606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6F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504" w:type="dxa"/>
            <w:vAlign w:val="center"/>
          </w:tcPr>
          <w:p w14:paraId="348A1B96" w14:textId="28E2ADDB" w:rsidR="00BE0ADA" w:rsidRPr="008D6F63" w:rsidRDefault="00BE0ADA" w:rsidP="0082606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6F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556" w:type="dxa"/>
            <w:vAlign w:val="center"/>
          </w:tcPr>
          <w:p w14:paraId="31510C41" w14:textId="77777777" w:rsidR="00BE0ADA" w:rsidRPr="008D6F63" w:rsidRDefault="00BE0ADA" w:rsidP="0082606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sdt>
          <w:sdtPr>
            <w:rPr>
              <w:rFonts w:ascii="Times New Roman" w:hAnsi="Times New Roman" w:cs="Times New Roman"/>
              <w:b/>
              <w:bCs/>
              <w:sz w:val="20"/>
              <w:szCs w:val="20"/>
            </w:rPr>
            <w:id w:val="237218464"/>
            <w:placeholder>
              <w:docPart w:val="37D580633B9D4588AB38695BA6A6818C"/>
            </w:placeholder>
            <w:showingPlcHdr/>
            <w:text/>
          </w:sdtPr>
          <w:sdtContent>
            <w:tc>
              <w:tcPr>
                <w:tcW w:w="1054" w:type="dxa"/>
                <w:vAlign w:val="center"/>
              </w:tcPr>
              <w:p w14:paraId="0D4FED63" w14:textId="0A79F11B" w:rsidR="00BE0ADA" w:rsidRDefault="00A239C1" w:rsidP="00826063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8D6F63">
                  <w:rPr>
                    <w:rStyle w:val="Textodelmarcadordeposicin"/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t>---</w:t>
                </w:r>
              </w:p>
            </w:tc>
          </w:sdtContent>
        </w:sdt>
      </w:tr>
      <w:tr w:rsidR="00BE0ADA" w:rsidRPr="008D6F63" w14:paraId="5CEE9FD8" w14:textId="77777777" w:rsidTr="00BE0ADA">
        <w:trPr>
          <w:trHeight w:val="296"/>
        </w:trPr>
        <w:tc>
          <w:tcPr>
            <w:tcW w:w="556" w:type="dxa"/>
            <w:vAlign w:val="center"/>
          </w:tcPr>
          <w:p w14:paraId="5CFE52EB" w14:textId="4F6D33FC" w:rsidR="00BE0ADA" w:rsidRPr="008D6F63" w:rsidRDefault="00BE0ADA" w:rsidP="0082606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6F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393" w:type="dxa"/>
            <w:vAlign w:val="center"/>
          </w:tcPr>
          <w:p w14:paraId="23BFDD2A" w14:textId="5063F7F0" w:rsidR="00BE0ADA" w:rsidRPr="008D6F63" w:rsidRDefault="00BE0ADA" w:rsidP="008260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6F63">
              <w:rPr>
                <w:rFonts w:ascii="Times New Roman" w:hAnsi="Times New Roman" w:cs="Times New Roman"/>
                <w:sz w:val="20"/>
                <w:szCs w:val="20"/>
              </w:rPr>
              <w:t>Desarrollo farmacéutico del producto.</w:t>
            </w:r>
          </w:p>
        </w:tc>
        <w:tc>
          <w:tcPr>
            <w:tcW w:w="1463" w:type="dxa"/>
            <w:vAlign w:val="center"/>
          </w:tcPr>
          <w:p w14:paraId="12944BEF" w14:textId="45089BAC" w:rsidR="00BE0ADA" w:rsidRPr="008D6F63" w:rsidRDefault="00BE0ADA" w:rsidP="0082606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6F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206" w:type="dxa"/>
            <w:vAlign w:val="center"/>
          </w:tcPr>
          <w:p w14:paraId="5E31C1BA" w14:textId="77777777" w:rsidR="00BE0ADA" w:rsidRPr="008D6F63" w:rsidRDefault="00BE0ADA" w:rsidP="0082606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6F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504" w:type="dxa"/>
            <w:vAlign w:val="center"/>
          </w:tcPr>
          <w:p w14:paraId="35E1D55C" w14:textId="1982ABE1" w:rsidR="00BE0ADA" w:rsidRPr="008D6F63" w:rsidRDefault="00BE0ADA" w:rsidP="0082606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6F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556" w:type="dxa"/>
            <w:vAlign w:val="center"/>
          </w:tcPr>
          <w:p w14:paraId="2B8C9915" w14:textId="77777777" w:rsidR="00BE0ADA" w:rsidRPr="008D6F63" w:rsidRDefault="00BE0ADA" w:rsidP="0082606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sdt>
          <w:sdtPr>
            <w:rPr>
              <w:rFonts w:ascii="Times New Roman" w:hAnsi="Times New Roman" w:cs="Times New Roman"/>
              <w:b/>
              <w:bCs/>
              <w:sz w:val="20"/>
              <w:szCs w:val="20"/>
            </w:rPr>
            <w:id w:val="1624805004"/>
            <w:placeholder>
              <w:docPart w:val="A1C89A800BCB49249E162C3416B07A7B"/>
            </w:placeholder>
            <w:showingPlcHdr/>
            <w:text/>
          </w:sdtPr>
          <w:sdtContent>
            <w:tc>
              <w:tcPr>
                <w:tcW w:w="1054" w:type="dxa"/>
                <w:vAlign w:val="center"/>
              </w:tcPr>
              <w:p w14:paraId="33C30DA1" w14:textId="7E413950" w:rsidR="00BE0ADA" w:rsidRPr="008D6F63" w:rsidRDefault="00BE0ADA" w:rsidP="00826063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8D6F63">
                  <w:rPr>
                    <w:rStyle w:val="Textodelmarcadordeposicin"/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t>---</w:t>
                </w:r>
              </w:p>
            </w:tc>
          </w:sdtContent>
        </w:sdt>
      </w:tr>
      <w:tr w:rsidR="00BE0ADA" w:rsidRPr="008D6F63" w14:paraId="0D5308D2" w14:textId="77777777" w:rsidTr="00BE0ADA">
        <w:trPr>
          <w:trHeight w:val="598"/>
        </w:trPr>
        <w:tc>
          <w:tcPr>
            <w:tcW w:w="556" w:type="dxa"/>
            <w:vAlign w:val="center"/>
          </w:tcPr>
          <w:p w14:paraId="497710D0" w14:textId="2B7021FD" w:rsidR="00BE0ADA" w:rsidRPr="008D6F63" w:rsidRDefault="00BE0ADA" w:rsidP="0082606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6F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393" w:type="dxa"/>
            <w:vAlign w:val="center"/>
          </w:tcPr>
          <w:p w14:paraId="63F0E976" w14:textId="7B513E40" w:rsidR="00BE0ADA" w:rsidRPr="008D6F63" w:rsidRDefault="00BE0ADA" w:rsidP="008260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6F63">
              <w:rPr>
                <w:rFonts w:ascii="Times New Roman" w:hAnsi="Times New Roman" w:cs="Times New Roman"/>
                <w:sz w:val="20"/>
                <w:szCs w:val="20"/>
              </w:rPr>
              <w:t>ESTUDIOS CLÍNICOS</w:t>
            </w:r>
          </w:p>
          <w:p w14:paraId="0D642504" w14:textId="6272AA02" w:rsidR="00BE0ADA" w:rsidRPr="008D6F63" w:rsidRDefault="00BE0ADA" w:rsidP="00826063">
            <w:pPr>
              <w:pStyle w:val="Prrafodelista"/>
              <w:numPr>
                <w:ilvl w:val="0"/>
                <w:numId w:val="2"/>
              </w:numPr>
              <w:ind w:left="208" w:hanging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8D6F63">
              <w:rPr>
                <w:rFonts w:ascii="Times New Roman" w:hAnsi="Times New Roman" w:cs="Times New Roman"/>
                <w:sz w:val="20"/>
                <w:szCs w:val="20"/>
              </w:rPr>
              <w:t>Estudios de Eficacia y Seguridad o biodisponibilidad.</w:t>
            </w:r>
          </w:p>
          <w:p w14:paraId="07AAE786" w14:textId="59EF7246" w:rsidR="00BE0ADA" w:rsidRPr="008D6F63" w:rsidRDefault="00BE0ADA" w:rsidP="00826063">
            <w:pPr>
              <w:pStyle w:val="Prrafodelista"/>
              <w:numPr>
                <w:ilvl w:val="0"/>
                <w:numId w:val="2"/>
              </w:numPr>
              <w:ind w:left="208" w:hanging="141"/>
              <w:rPr>
                <w:rFonts w:ascii="Times New Roman" w:hAnsi="Times New Roman" w:cs="Times New Roman"/>
                <w:sz w:val="20"/>
                <w:szCs w:val="20"/>
              </w:rPr>
            </w:pPr>
            <w:r w:rsidRPr="3CC1DE1F">
              <w:rPr>
                <w:rFonts w:ascii="Times New Roman" w:hAnsi="Times New Roman" w:cs="Times New Roman"/>
                <w:sz w:val="20"/>
                <w:szCs w:val="20"/>
              </w:rPr>
              <w:t>Estudios de equivalencia in vitro, si el Medicamento de Referencia “MR” es de fabricación alterno.</w:t>
            </w:r>
          </w:p>
        </w:tc>
        <w:tc>
          <w:tcPr>
            <w:tcW w:w="1463" w:type="dxa"/>
            <w:vAlign w:val="center"/>
          </w:tcPr>
          <w:p w14:paraId="4280C656" w14:textId="1E62EC3F" w:rsidR="00BE0ADA" w:rsidRPr="008D6F63" w:rsidRDefault="00BE0ADA" w:rsidP="0082606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6F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206" w:type="dxa"/>
            <w:vAlign w:val="center"/>
          </w:tcPr>
          <w:p w14:paraId="6145B618" w14:textId="77777777" w:rsidR="00BE0ADA" w:rsidRPr="008D6F63" w:rsidRDefault="00BE0ADA" w:rsidP="0082606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04" w:type="dxa"/>
            <w:vAlign w:val="center"/>
          </w:tcPr>
          <w:p w14:paraId="4A67A34A" w14:textId="7648F384" w:rsidR="00BE0ADA" w:rsidRPr="008D6F63" w:rsidRDefault="00BE0ADA" w:rsidP="0082606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6" w:type="dxa"/>
            <w:vAlign w:val="center"/>
          </w:tcPr>
          <w:p w14:paraId="29021906" w14:textId="77777777" w:rsidR="00BE0ADA" w:rsidRPr="008D6F63" w:rsidRDefault="00BE0ADA" w:rsidP="0082606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sdt>
          <w:sdtPr>
            <w:rPr>
              <w:rFonts w:ascii="Times New Roman" w:hAnsi="Times New Roman" w:cs="Times New Roman"/>
              <w:b/>
              <w:bCs/>
              <w:sz w:val="20"/>
              <w:szCs w:val="20"/>
            </w:rPr>
            <w:id w:val="452534182"/>
            <w:placeholder>
              <w:docPart w:val="48F8E163E169476C84D87C8DA7CE4E43"/>
            </w:placeholder>
            <w:showingPlcHdr/>
            <w:text/>
          </w:sdtPr>
          <w:sdtContent>
            <w:tc>
              <w:tcPr>
                <w:tcW w:w="1054" w:type="dxa"/>
                <w:vAlign w:val="center"/>
              </w:tcPr>
              <w:p w14:paraId="04F02F4B" w14:textId="3DA23569" w:rsidR="00BE0ADA" w:rsidRPr="008D6F63" w:rsidRDefault="00BE0ADA" w:rsidP="00826063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8D6F63">
                  <w:rPr>
                    <w:rStyle w:val="Textodelmarcadordeposicin"/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t>---</w:t>
                </w:r>
              </w:p>
            </w:tc>
          </w:sdtContent>
        </w:sdt>
      </w:tr>
      <w:tr w:rsidR="00BE0ADA" w:rsidRPr="008D6F63" w14:paraId="719F9D7D" w14:textId="77777777" w:rsidTr="00BE0ADA">
        <w:trPr>
          <w:trHeight w:val="598"/>
        </w:trPr>
        <w:tc>
          <w:tcPr>
            <w:tcW w:w="556" w:type="dxa"/>
            <w:vMerge w:val="restart"/>
            <w:vAlign w:val="center"/>
          </w:tcPr>
          <w:p w14:paraId="07CDF91B" w14:textId="77777777" w:rsidR="00BE0ADA" w:rsidRPr="008D6F63" w:rsidRDefault="00BE0ADA" w:rsidP="0082606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6C73067" w14:textId="03DA430D" w:rsidR="00BE0ADA" w:rsidRPr="008D6F63" w:rsidRDefault="00BE0ADA" w:rsidP="0082606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6F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3393" w:type="dxa"/>
            <w:tcBorders>
              <w:bottom w:val="dashed" w:sz="4" w:space="0" w:color="auto"/>
            </w:tcBorders>
            <w:vAlign w:val="center"/>
          </w:tcPr>
          <w:p w14:paraId="43B401A0" w14:textId="2D1FB5A7" w:rsidR="00BE0ADA" w:rsidRPr="008D6F63" w:rsidRDefault="00BE0ADA" w:rsidP="008260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6F63">
              <w:rPr>
                <w:rFonts w:ascii="Times New Roman" w:hAnsi="Times New Roman" w:cs="Times New Roman"/>
                <w:sz w:val="20"/>
                <w:szCs w:val="20"/>
              </w:rPr>
              <w:t>EVIDENCIA DE EQUIVALENCIA TERAPÉUTICA.</w:t>
            </w:r>
          </w:p>
          <w:p w14:paraId="6BAF29D8" w14:textId="5D54F0F5" w:rsidR="00BE0ADA" w:rsidRPr="008D6F63" w:rsidRDefault="00BE0ADA" w:rsidP="00826063">
            <w:pPr>
              <w:pStyle w:val="Prrafodelista"/>
              <w:numPr>
                <w:ilvl w:val="0"/>
                <w:numId w:val="2"/>
              </w:numPr>
              <w:ind w:left="208" w:hanging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8D6F63">
              <w:rPr>
                <w:rFonts w:ascii="Times New Roman" w:hAnsi="Times New Roman" w:cs="Times New Roman"/>
                <w:sz w:val="20"/>
                <w:szCs w:val="20"/>
              </w:rPr>
              <w:t>Estudios de equivalencia terapéutica in vivo o in vitro.</w:t>
            </w:r>
          </w:p>
          <w:p w14:paraId="6298BDC0" w14:textId="035C02FC" w:rsidR="00BE0ADA" w:rsidRPr="008D6F63" w:rsidRDefault="00BE0ADA" w:rsidP="00826063">
            <w:pPr>
              <w:pStyle w:val="Prrafodelista"/>
              <w:numPr>
                <w:ilvl w:val="1"/>
                <w:numId w:val="2"/>
              </w:numPr>
              <w:ind w:left="330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D6F63">
              <w:rPr>
                <w:rFonts w:ascii="Times New Roman" w:hAnsi="Times New Roman" w:cs="Times New Roman"/>
                <w:sz w:val="20"/>
                <w:szCs w:val="20"/>
              </w:rPr>
              <w:t>En caso de bioexención (in vitro): presentar la justificación de bioexención.</w:t>
            </w:r>
          </w:p>
        </w:tc>
        <w:tc>
          <w:tcPr>
            <w:tcW w:w="1463" w:type="dxa"/>
            <w:tcBorders>
              <w:bottom w:val="dashed" w:sz="4" w:space="0" w:color="auto"/>
            </w:tcBorders>
            <w:vAlign w:val="center"/>
          </w:tcPr>
          <w:p w14:paraId="18B462E4" w14:textId="77777777" w:rsidR="00BE0ADA" w:rsidRPr="008D6F63" w:rsidRDefault="00BE0ADA" w:rsidP="0082606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06" w:type="dxa"/>
            <w:tcBorders>
              <w:bottom w:val="dashed" w:sz="4" w:space="0" w:color="auto"/>
            </w:tcBorders>
            <w:vAlign w:val="center"/>
          </w:tcPr>
          <w:p w14:paraId="5B428D22" w14:textId="540DF74A" w:rsidR="00BE0ADA" w:rsidRPr="008D6F63" w:rsidRDefault="00BE0ADA" w:rsidP="0082606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6F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504" w:type="dxa"/>
            <w:tcBorders>
              <w:bottom w:val="dashed" w:sz="4" w:space="0" w:color="auto"/>
            </w:tcBorders>
            <w:vAlign w:val="center"/>
          </w:tcPr>
          <w:p w14:paraId="232D360F" w14:textId="36D4B9E2" w:rsidR="00BE0ADA" w:rsidRPr="008D6F63" w:rsidRDefault="00BE0ADA" w:rsidP="0082606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6F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556" w:type="dxa"/>
            <w:tcBorders>
              <w:bottom w:val="dashed" w:sz="4" w:space="0" w:color="auto"/>
            </w:tcBorders>
            <w:vAlign w:val="center"/>
          </w:tcPr>
          <w:p w14:paraId="24300E4E" w14:textId="77777777" w:rsidR="00BE0ADA" w:rsidRPr="008D6F63" w:rsidRDefault="00BE0ADA" w:rsidP="0082606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sdt>
          <w:sdtPr>
            <w:rPr>
              <w:rFonts w:ascii="Times New Roman" w:hAnsi="Times New Roman" w:cs="Times New Roman"/>
              <w:b/>
              <w:bCs/>
              <w:sz w:val="20"/>
              <w:szCs w:val="20"/>
            </w:rPr>
            <w:id w:val="-1676186093"/>
            <w:placeholder>
              <w:docPart w:val="FAD63D76149141C7A56C2CB38FB1B02D"/>
            </w:placeholder>
            <w:showingPlcHdr/>
            <w:text/>
          </w:sdtPr>
          <w:sdtContent>
            <w:tc>
              <w:tcPr>
                <w:tcW w:w="1054" w:type="dxa"/>
                <w:tcBorders>
                  <w:bottom w:val="dashed" w:sz="4" w:space="0" w:color="auto"/>
                </w:tcBorders>
                <w:vAlign w:val="center"/>
              </w:tcPr>
              <w:p w14:paraId="187F95B9" w14:textId="12B4B862" w:rsidR="00BE0ADA" w:rsidRPr="008D6F63" w:rsidRDefault="00BE0ADA" w:rsidP="00826063">
                <w:pPr>
                  <w:jc w:val="center"/>
                  <w:rPr>
                    <w:rFonts w:ascii="Times New Roman" w:eastAsia="Calibri" w:hAnsi="Times New Roman" w:cs="Times New Roman"/>
                    <w:sz w:val="20"/>
                    <w:szCs w:val="20"/>
                  </w:rPr>
                </w:pPr>
                <w:r w:rsidRPr="008D6F63">
                  <w:rPr>
                    <w:rStyle w:val="Textodelmarcadordeposicin"/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t>---</w:t>
                </w:r>
              </w:p>
            </w:tc>
          </w:sdtContent>
        </w:sdt>
      </w:tr>
      <w:tr w:rsidR="00BE0ADA" w:rsidRPr="008D6F63" w14:paraId="337878D8" w14:textId="77777777" w:rsidTr="00BE0ADA">
        <w:trPr>
          <w:trHeight w:val="598"/>
        </w:trPr>
        <w:tc>
          <w:tcPr>
            <w:tcW w:w="556" w:type="dxa"/>
            <w:vMerge/>
            <w:vAlign w:val="center"/>
          </w:tcPr>
          <w:p w14:paraId="5F2F4124" w14:textId="77777777" w:rsidR="00BE0ADA" w:rsidRPr="008D6F63" w:rsidRDefault="00BE0ADA" w:rsidP="0082606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93" w:type="dxa"/>
            <w:tcBorders>
              <w:top w:val="dashed" w:sz="4" w:space="0" w:color="auto"/>
            </w:tcBorders>
            <w:vAlign w:val="center"/>
          </w:tcPr>
          <w:p w14:paraId="32E2D925" w14:textId="66B4F720" w:rsidR="00BE0ADA" w:rsidRPr="008D6F63" w:rsidRDefault="00BE0ADA" w:rsidP="00826063">
            <w:pPr>
              <w:pStyle w:val="Prrafodelista"/>
              <w:numPr>
                <w:ilvl w:val="1"/>
                <w:numId w:val="2"/>
              </w:numPr>
              <w:ind w:left="330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D6F63">
              <w:rPr>
                <w:rFonts w:ascii="Times New Roman" w:hAnsi="Times New Roman" w:cs="Times New Roman"/>
                <w:sz w:val="20"/>
                <w:szCs w:val="20"/>
              </w:rPr>
              <w:t>Documento oficial de aprobación de equivalencia terapéutica debidamente autenticado. Si es accesible por medio electrónico, sólo presentar la referencia para su verificación. (Ver listado de las ARNs para bioequivalencia).</w:t>
            </w:r>
          </w:p>
        </w:tc>
        <w:tc>
          <w:tcPr>
            <w:tcW w:w="1463" w:type="dxa"/>
            <w:tcBorders>
              <w:top w:val="dashed" w:sz="4" w:space="0" w:color="auto"/>
            </w:tcBorders>
            <w:vAlign w:val="center"/>
          </w:tcPr>
          <w:p w14:paraId="43B13CD4" w14:textId="77777777" w:rsidR="00BE0ADA" w:rsidRPr="008D6F63" w:rsidRDefault="00BE0ADA" w:rsidP="0082606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dashed" w:sz="4" w:space="0" w:color="auto"/>
            </w:tcBorders>
            <w:vAlign w:val="center"/>
          </w:tcPr>
          <w:p w14:paraId="0177696F" w14:textId="77777777" w:rsidR="00BE0ADA" w:rsidRPr="008D6F63" w:rsidRDefault="00BE0ADA" w:rsidP="0082606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dashed" w:sz="4" w:space="0" w:color="auto"/>
            </w:tcBorders>
            <w:vAlign w:val="center"/>
          </w:tcPr>
          <w:p w14:paraId="5D1487B0" w14:textId="3E5098DA" w:rsidR="00BE0ADA" w:rsidRPr="008D6F63" w:rsidRDefault="00BE0ADA" w:rsidP="0082606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6F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556" w:type="dxa"/>
            <w:tcBorders>
              <w:top w:val="dashed" w:sz="4" w:space="0" w:color="auto"/>
            </w:tcBorders>
            <w:vAlign w:val="center"/>
          </w:tcPr>
          <w:p w14:paraId="77A645E6" w14:textId="77777777" w:rsidR="00BE0ADA" w:rsidRPr="008D6F63" w:rsidRDefault="00BE0ADA" w:rsidP="0082606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sdt>
          <w:sdtPr>
            <w:rPr>
              <w:rFonts w:ascii="Times New Roman" w:hAnsi="Times New Roman" w:cs="Times New Roman"/>
              <w:b/>
              <w:bCs/>
              <w:sz w:val="20"/>
              <w:szCs w:val="20"/>
            </w:rPr>
            <w:id w:val="1996212538"/>
            <w:placeholder>
              <w:docPart w:val="1CAEE56615FE4BC18A37BDA0EFD241FE"/>
            </w:placeholder>
            <w:showingPlcHdr/>
            <w:text/>
          </w:sdtPr>
          <w:sdtContent>
            <w:tc>
              <w:tcPr>
                <w:tcW w:w="1054" w:type="dxa"/>
                <w:tcBorders>
                  <w:top w:val="dashed" w:sz="4" w:space="0" w:color="auto"/>
                </w:tcBorders>
                <w:vAlign w:val="center"/>
              </w:tcPr>
              <w:p w14:paraId="40D4817D" w14:textId="17550DF3" w:rsidR="00BE0ADA" w:rsidRPr="008D6F63" w:rsidRDefault="00BE0ADA" w:rsidP="00826063">
                <w:pPr>
                  <w:jc w:val="center"/>
                  <w:rPr>
                    <w:rFonts w:ascii="Times New Roman" w:eastAsia="Calibri" w:hAnsi="Times New Roman" w:cs="Times New Roman"/>
                    <w:sz w:val="20"/>
                    <w:szCs w:val="20"/>
                  </w:rPr>
                </w:pPr>
                <w:r w:rsidRPr="008D6F63">
                  <w:rPr>
                    <w:rStyle w:val="Textodelmarcadordeposicin"/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t>---</w:t>
                </w:r>
              </w:p>
            </w:tc>
          </w:sdtContent>
        </w:sdt>
      </w:tr>
      <w:tr w:rsidR="00BE0ADA" w:rsidRPr="008D6F63" w14:paraId="5A256BEA" w14:textId="77777777" w:rsidTr="00BE0ADA">
        <w:trPr>
          <w:trHeight w:val="598"/>
        </w:trPr>
        <w:tc>
          <w:tcPr>
            <w:tcW w:w="556" w:type="dxa"/>
            <w:vAlign w:val="center"/>
          </w:tcPr>
          <w:p w14:paraId="4280E31A" w14:textId="3AA7CA18" w:rsidR="00BE0ADA" w:rsidRPr="008D6F63" w:rsidRDefault="00BE0ADA" w:rsidP="0082606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3393" w:type="dxa"/>
            <w:vAlign w:val="center"/>
          </w:tcPr>
          <w:p w14:paraId="6CFB84E4" w14:textId="77777777" w:rsidR="00BE0ADA" w:rsidRPr="008D6F63" w:rsidRDefault="00BE0ADA" w:rsidP="008260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6F63">
              <w:rPr>
                <w:rFonts w:ascii="Times New Roman" w:hAnsi="Times New Roman" w:cs="Times New Roman"/>
                <w:sz w:val="20"/>
                <w:szCs w:val="20"/>
              </w:rPr>
              <w:t>Otros documentos.</w:t>
            </w:r>
          </w:p>
          <w:p w14:paraId="659529FE" w14:textId="3DDC14AE" w:rsidR="00BE0ADA" w:rsidRPr="008D6F63" w:rsidRDefault="00BE0ADA" w:rsidP="008260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6F63">
              <w:rPr>
                <w:rFonts w:ascii="Times New Roman" w:hAnsi="Times New Roman" w:cs="Times New Roman"/>
                <w:sz w:val="20"/>
                <w:szCs w:val="20"/>
              </w:rPr>
              <w:t>(Cartas aclaratorias, justifica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ciones por</w:t>
            </w:r>
            <w:r w:rsidRPr="008D6F63">
              <w:rPr>
                <w:rFonts w:ascii="Times New Roman" w:hAnsi="Times New Roman" w:cs="Times New Roman"/>
                <w:sz w:val="20"/>
                <w:szCs w:val="20"/>
              </w:rPr>
              <w:t xml:space="preserve"> cambios en la renovación, etc.)</w:t>
            </w:r>
          </w:p>
        </w:tc>
        <w:tc>
          <w:tcPr>
            <w:tcW w:w="1463" w:type="dxa"/>
            <w:vAlign w:val="center"/>
          </w:tcPr>
          <w:p w14:paraId="2678F567" w14:textId="30225752" w:rsidR="00BE0ADA" w:rsidRPr="008D6F63" w:rsidRDefault="00BE0ADA" w:rsidP="0082606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6F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206" w:type="dxa"/>
            <w:vAlign w:val="center"/>
          </w:tcPr>
          <w:p w14:paraId="096B3B20" w14:textId="3B59A74B" w:rsidR="00BE0ADA" w:rsidRPr="008D6F63" w:rsidRDefault="00BE0ADA" w:rsidP="0082606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6F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504" w:type="dxa"/>
            <w:vAlign w:val="center"/>
          </w:tcPr>
          <w:p w14:paraId="71C7F1C5" w14:textId="665D1505" w:rsidR="00BE0ADA" w:rsidRPr="008D6F63" w:rsidRDefault="00BE0ADA" w:rsidP="0082606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6F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556" w:type="dxa"/>
            <w:vAlign w:val="center"/>
          </w:tcPr>
          <w:p w14:paraId="1E9306C8" w14:textId="388AF7E0" w:rsidR="00BE0ADA" w:rsidRPr="008D6F63" w:rsidRDefault="00BE0ADA" w:rsidP="0082606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8D6F6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X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0"/>
              <w:szCs w:val="20"/>
            </w:rPr>
            <w:id w:val="1520894063"/>
            <w:placeholder>
              <w:docPart w:val="595BE96016F543468774CA8E5564F317"/>
            </w:placeholder>
            <w:showingPlcHdr/>
            <w:text/>
          </w:sdtPr>
          <w:sdtContent>
            <w:tc>
              <w:tcPr>
                <w:tcW w:w="1054" w:type="dxa"/>
                <w:vAlign w:val="center"/>
              </w:tcPr>
              <w:p w14:paraId="0977F602" w14:textId="7C290B85" w:rsidR="00BE0ADA" w:rsidRPr="008D6F63" w:rsidRDefault="00BE0ADA" w:rsidP="00826063">
                <w:pPr>
                  <w:jc w:val="center"/>
                  <w:rPr>
                    <w:rFonts w:ascii="Times New Roman" w:eastAsia="Calibri" w:hAnsi="Times New Roman" w:cs="Times New Roman"/>
                    <w:sz w:val="20"/>
                    <w:szCs w:val="20"/>
                  </w:rPr>
                </w:pPr>
                <w:r w:rsidRPr="008D6F63">
                  <w:rPr>
                    <w:rStyle w:val="Textodelmarcadordeposicin"/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t>---</w:t>
                </w:r>
              </w:p>
            </w:tc>
          </w:sdtContent>
        </w:sdt>
      </w:tr>
    </w:tbl>
    <w:p w14:paraId="1025931F" w14:textId="5AD4C3BD" w:rsidR="00B13CC5" w:rsidRDefault="00B13CC5" w:rsidP="00845681">
      <w:pPr>
        <w:pStyle w:val="Prrafodelista"/>
        <w:numPr>
          <w:ilvl w:val="0"/>
          <w:numId w:val="4"/>
        </w:numPr>
        <w:spacing w:after="0"/>
        <w:ind w:left="-284" w:hanging="142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>El punto 4 no se presenta en la solicitud digital</w:t>
      </w:r>
      <w:r w:rsidR="00026117">
        <w:rPr>
          <w:rFonts w:ascii="Times New Roman" w:hAnsi="Times New Roman" w:cs="Times New Roman"/>
          <w:i/>
          <w:iCs/>
          <w:sz w:val="18"/>
          <w:szCs w:val="18"/>
        </w:rPr>
        <w:t xml:space="preserve"> de bioequivalencia (pestaña 13)</w:t>
      </w:r>
      <w:r>
        <w:rPr>
          <w:rFonts w:ascii="Times New Roman" w:hAnsi="Times New Roman" w:cs="Times New Roman"/>
          <w:i/>
          <w:iCs/>
          <w:sz w:val="18"/>
          <w:szCs w:val="18"/>
        </w:rPr>
        <w:t>.</w:t>
      </w:r>
    </w:p>
    <w:p w14:paraId="3C697C01" w14:textId="6501C669" w:rsidR="002F3AB1" w:rsidRPr="00DB621B" w:rsidRDefault="007D5CA0" w:rsidP="00845681">
      <w:pPr>
        <w:pStyle w:val="Prrafodelista"/>
        <w:numPr>
          <w:ilvl w:val="0"/>
          <w:numId w:val="4"/>
        </w:numPr>
        <w:spacing w:after="0"/>
        <w:ind w:left="-284" w:hanging="142"/>
        <w:rPr>
          <w:rFonts w:ascii="Times New Roman" w:hAnsi="Times New Roman" w:cs="Times New Roman"/>
          <w:i/>
          <w:iCs/>
          <w:sz w:val="18"/>
          <w:szCs w:val="18"/>
        </w:rPr>
      </w:pPr>
      <w:r w:rsidRPr="00DB621B">
        <w:rPr>
          <w:rFonts w:ascii="Times New Roman" w:hAnsi="Times New Roman" w:cs="Times New Roman"/>
          <w:i/>
          <w:iCs/>
          <w:sz w:val="18"/>
          <w:szCs w:val="18"/>
        </w:rPr>
        <w:t xml:space="preserve">Los puntos </w:t>
      </w:r>
      <w:r w:rsidR="00B0416A" w:rsidRPr="00DB621B">
        <w:rPr>
          <w:rFonts w:ascii="Times New Roman" w:hAnsi="Times New Roman" w:cs="Times New Roman"/>
          <w:i/>
          <w:iCs/>
          <w:sz w:val="18"/>
          <w:szCs w:val="18"/>
        </w:rPr>
        <w:t>5, 6, 7, 8</w:t>
      </w:r>
      <w:r w:rsidR="00826063" w:rsidRPr="00DB621B">
        <w:rPr>
          <w:rFonts w:ascii="Times New Roman" w:hAnsi="Times New Roman" w:cs="Times New Roman"/>
          <w:i/>
          <w:iCs/>
          <w:sz w:val="18"/>
          <w:szCs w:val="18"/>
        </w:rPr>
        <w:t>,</w:t>
      </w:r>
      <w:r w:rsidR="00B0416A" w:rsidRPr="00DB621B">
        <w:rPr>
          <w:rFonts w:ascii="Times New Roman" w:hAnsi="Times New Roman" w:cs="Times New Roman"/>
          <w:i/>
          <w:iCs/>
          <w:sz w:val="18"/>
          <w:szCs w:val="18"/>
        </w:rPr>
        <w:t xml:space="preserve"> 9 </w:t>
      </w:r>
      <w:r w:rsidR="00826063" w:rsidRPr="00DB621B">
        <w:rPr>
          <w:rFonts w:ascii="Times New Roman" w:hAnsi="Times New Roman" w:cs="Times New Roman"/>
          <w:i/>
          <w:iCs/>
          <w:sz w:val="18"/>
          <w:szCs w:val="18"/>
        </w:rPr>
        <w:t xml:space="preserve">y 10 </w:t>
      </w:r>
      <w:r w:rsidR="00B0416A" w:rsidRPr="00DB621B">
        <w:rPr>
          <w:rFonts w:ascii="Times New Roman" w:hAnsi="Times New Roman" w:cs="Times New Roman"/>
          <w:i/>
          <w:iCs/>
          <w:sz w:val="18"/>
          <w:szCs w:val="18"/>
        </w:rPr>
        <w:t>deben presentarse en formato digital (</w:t>
      </w:r>
      <w:r w:rsidR="00B0416A" w:rsidRPr="00DB621B">
        <w:rPr>
          <w:rFonts w:ascii="Times New Roman" w:hAnsi="Times New Roman" w:cs="Times New Roman"/>
          <w:b/>
          <w:bCs/>
          <w:i/>
          <w:iCs/>
          <w:sz w:val="18"/>
          <w:szCs w:val="18"/>
        </w:rPr>
        <w:t>pdf</w:t>
      </w:r>
      <w:r w:rsidR="00B0416A" w:rsidRPr="00DB621B">
        <w:rPr>
          <w:rFonts w:ascii="Times New Roman" w:hAnsi="Times New Roman" w:cs="Times New Roman"/>
          <w:i/>
          <w:iCs/>
          <w:sz w:val="18"/>
          <w:szCs w:val="18"/>
        </w:rPr>
        <w:t>)</w:t>
      </w:r>
      <w:r w:rsidR="00C75E1C" w:rsidRPr="00DB621B">
        <w:rPr>
          <w:rFonts w:ascii="Times New Roman" w:hAnsi="Times New Roman" w:cs="Times New Roman"/>
          <w:i/>
          <w:iCs/>
          <w:sz w:val="18"/>
          <w:szCs w:val="18"/>
        </w:rPr>
        <w:t xml:space="preserve"> para evitar</w:t>
      </w:r>
      <w:r w:rsidR="00535D07" w:rsidRPr="00DB621B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533516" w:rsidRPr="00DB621B">
        <w:rPr>
          <w:rFonts w:ascii="Times New Roman" w:hAnsi="Times New Roman" w:cs="Times New Roman"/>
          <w:i/>
          <w:iCs/>
          <w:sz w:val="18"/>
          <w:szCs w:val="18"/>
        </w:rPr>
        <w:t>un dossier voluminoso.</w:t>
      </w:r>
    </w:p>
    <w:p w14:paraId="149B0D4C" w14:textId="5A086C8F" w:rsidR="008426E5" w:rsidRPr="00DB621B" w:rsidRDefault="009F3E62" w:rsidP="00845681">
      <w:pPr>
        <w:pStyle w:val="Prrafodelista"/>
        <w:numPr>
          <w:ilvl w:val="0"/>
          <w:numId w:val="4"/>
        </w:numPr>
        <w:spacing w:after="0"/>
        <w:ind w:left="-284" w:hanging="142"/>
        <w:rPr>
          <w:rFonts w:ascii="Times New Roman" w:hAnsi="Times New Roman" w:cs="Times New Roman"/>
          <w:i/>
          <w:iCs/>
          <w:sz w:val="18"/>
          <w:szCs w:val="18"/>
        </w:rPr>
      </w:pPr>
      <w:r w:rsidRPr="00DB621B">
        <w:rPr>
          <w:rFonts w:ascii="Times New Roman" w:hAnsi="Times New Roman" w:cs="Times New Roman"/>
          <w:i/>
          <w:iCs/>
          <w:sz w:val="18"/>
          <w:szCs w:val="18"/>
        </w:rPr>
        <w:t>Los puntos 5, 6</w:t>
      </w:r>
      <w:r w:rsidR="004F5A63" w:rsidRPr="00DB621B">
        <w:rPr>
          <w:rFonts w:ascii="Times New Roman" w:hAnsi="Times New Roman" w:cs="Times New Roman"/>
          <w:i/>
          <w:iCs/>
          <w:sz w:val="18"/>
          <w:szCs w:val="18"/>
        </w:rPr>
        <w:t>, 7 y 8</w:t>
      </w:r>
      <w:r w:rsidRPr="00DB621B">
        <w:rPr>
          <w:rFonts w:ascii="Times New Roman" w:hAnsi="Times New Roman" w:cs="Times New Roman"/>
          <w:i/>
          <w:iCs/>
          <w:sz w:val="18"/>
          <w:szCs w:val="18"/>
        </w:rPr>
        <w:t xml:space="preserve"> se deben presentar en la renovación cuando ameriten (</w:t>
      </w:r>
      <w:r w:rsidR="00367E74" w:rsidRPr="00DB621B">
        <w:rPr>
          <w:rFonts w:ascii="Times New Roman" w:hAnsi="Times New Roman" w:cs="Times New Roman"/>
          <w:i/>
          <w:iCs/>
          <w:sz w:val="18"/>
          <w:szCs w:val="18"/>
        </w:rPr>
        <w:t>Ej.: N</w:t>
      </w:r>
      <w:r w:rsidR="00B77ABA" w:rsidRPr="00DB621B">
        <w:rPr>
          <w:rFonts w:ascii="Times New Roman" w:hAnsi="Times New Roman" w:cs="Times New Roman"/>
          <w:i/>
          <w:iCs/>
          <w:sz w:val="18"/>
          <w:szCs w:val="18"/>
        </w:rPr>
        <w:t xml:space="preserve">unca </w:t>
      </w:r>
      <w:r w:rsidR="00367E74" w:rsidRPr="00DB621B">
        <w:rPr>
          <w:rFonts w:ascii="Times New Roman" w:hAnsi="Times New Roman" w:cs="Times New Roman"/>
          <w:i/>
          <w:iCs/>
          <w:sz w:val="18"/>
          <w:szCs w:val="18"/>
        </w:rPr>
        <w:t xml:space="preserve">fue </w:t>
      </w:r>
      <w:r w:rsidR="00B77ABA" w:rsidRPr="00DB621B">
        <w:rPr>
          <w:rFonts w:ascii="Times New Roman" w:hAnsi="Times New Roman" w:cs="Times New Roman"/>
          <w:i/>
          <w:iCs/>
          <w:sz w:val="18"/>
          <w:szCs w:val="18"/>
        </w:rPr>
        <w:t>presentado o por algún cambio post-registro).</w:t>
      </w:r>
    </w:p>
    <w:p w14:paraId="05C10849" w14:textId="01075273" w:rsidR="006029F7" w:rsidRPr="00DB621B" w:rsidRDefault="006029F7" w:rsidP="00845681">
      <w:pPr>
        <w:pStyle w:val="Prrafodelista"/>
        <w:numPr>
          <w:ilvl w:val="0"/>
          <w:numId w:val="4"/>
        </w:numPr>
        <w:spacing w:after="0"/>
        <w:ind w:left="-284" w:hanging="142"/>
        <w:rPr>
          <w:rFonts w:ascii="Times New Roman" w:hAnsi="Times New Roman" w:cs="Times New Roman"/>
          <w:i/>
          <w:iCs/>
          <w:sz w:val="18"/>
          <w:szCs w:val="18"/>
        </w:rPr>
      </w:pPr>
      <w:r w:rsidRPr="00DB621B">
        <w:rPr>
          <w:rFonts w:ascii="Times New Roman" w:hAnsi="Times New Roman" w:cs="Times New Roman"/>
          <w:i/>
          <w:iCs/>
          <w:sz w:val="18"/>
          <w:szCs w:val="18"/>
        </w:rPr>
        <w:t xml:space="preserve">En caso de </w:t>
      </w:r>
      <w:r w:rsidR="005D6C03" w:rsidRPr="00DB621B">
        <w:rPr>
          <w:rFonts w:ascii="Times New Roman" w:hAnsi="Times New Roman" w:cs="Times New Roman"/>
          <w:i/>
          <w:iCs/>
          <w:sz w:val="18"/>
          <w:szCs w:val="18"/>
        </w:rPr>
        <w:t>cambios</w:t>
      </w:r>
      <w:r w:rsidR="00353FBC" w:rsidRPr="00DB621B">
        <w:rPr>
          <w:rFonts w:ascii="Times New Roman" w:hAnsi="Times New Roman" w:cs="Times New Roman"/>
          <w:i/>
          <w:iCs/>
          <w:sz w:val="18"/>
          <w:szCs w:val="18"/>
        </w:rPr>
        <w:t xml:space="preserve"> post</w:t>
      </w:r>
      <w:r w:rsidR="00CE45EC" w:rsidRPr="00DB621B">
        <w:rPr>
          <w:rFonts w:ascii="Times New Roman" w:hAnsi="Times New Roman" w:cs="Times New Roman"/>
          <w:i/>
          <w:iCs/>
          <w:sz w:val="18"/>
          <w:szCs w:val="18"/>
        </w:rPr>
        <w:t>-</w:t>
      </w:r>
      <w:r w:rsidR="00353FBC" w:rsidRPr="00DB621B">
        <w:rPr>
          <w:rFonts w:ascii="Times New Roman" w:hAnsi="Times New Roman" w:cs="Times New Roman"/>
          <w:i/>
          <w:iCs/>
          <w:sz w:val="18"/>
          <w:szCs w:val="18"/>
        </w:rPr>
        <w:t>registro</w:t>
      </w:r>
      <w:r w:rsidR="005D6C03" w:rsidRPr="00DB621B">
        <w:rPr>
          <w:rFonts w:ascii="Times New Roman" w:hAnsi="Times New Roman" w:cs="Times New Roman"/>
          <w:i/>
          <w:iCs/>
          <w:sz w:val="18"/>
          <w:szCs w:val="18"/>
        </w:rPr>
        <w:t xml:space="preserve"> que puedan afectar la bioequivalencia, se </w:t>
      </w:r>
      <w:r w:rsidR="00367E74" w:rsidRPr="00DB621B">
        <w:rPr>
          <w:rFonts w:ascii="Times New Roman" w:hAnsi="Times New Roman" w:cs="Times New Roman"/>
          <w:i/>
          <w:iCs/>
          <w:sz w:val="18"/>
          <w:szCs w:val="18"/>
        </w:rPr>
        <w:t xml:space="preserve">debe presentar la </w:t>
      </w:r>
      <w:r w:rsidR="005D6C03" w:rsidRPr="00DB621B">
        <w:rPr>
          <w:rFonts w:ascii="Times New Roman" w:hAnsi="Times New Roman" w:cs="Times New Roman"/>
          <w:i/>
          <w:iCs/>
          <w:sz w:val="18"/>
          <w:szCs w:val="18"/>
        </w:rPr>
        <w:t>evidenci</w:t>
      </w:r>
      <w:r w:rsidR="00353FBC" w:rsidRPr="00DB621B">
        <w:rPr>
          <w:rFonts w:ascii="Times New Roman" w:hAnsi="Times New Roman" w:cs="Times New Roman"/>
          <w:i/>
          <w:iCs/>
          <w:sz w:val="18"/>
          <w:szCs w:val="18"/>
        </w:rPr>
        <w:t>a</w:t>
      </w:r>
      <w:r w:rsidR="00367E74" w:rsidRPr="00DB621B">
        <w:rPr>
          <w:rFonts w:ascii="Times New Roman" w:hAnsi="Times New Roman" w:cs="Times New Roman"/>
          <w:i/>
          <w:iCs/>
          <w:sz w:val="18"/>
          <w:szCs w:val="18"/>
        </w:rPr>
        <w:t xml:space="preserve"> correspondiente</w:t>
      </w:r>
      <w:r w:rsidR="00353FBC" w:rsidRPr="00DB621B">
        <w:rPr>
          <w:rFonts w:ascii="Times New Roman" w:hAnsi="Times New Roman" w:cs="Times New Roman"/>
          <w:i/>
          <w:iCs/>
          <w:sz w:val="18"/>
          <w:szCs w:val="18"/>
        </w:rPr>
        <w:t>.</w:t>
      </w:r>
    </w:p>
    <w:p w14:paraId="55CF2CC2" w14:textId="6725FCB5" w:rsidR="00E071DD" w:rsidRPr="00DB621B" w:rsidRDefault="00E071DD" w:rsidP="00E071DD">
      <w:pPr>
        <w:spacing w:after="0"/>
        <w:ind w:left="-426"/>
        <w:rPr>
          <w:rFonts w:ascii="Times New Roman" w:hAnsi="Times New Roman" w:cs="Times New Roman"/>
          <w:sz w:val="18"/>
          <w:szCs w:val="18"/>
        </w:rPr>
      </w:pPr>
      <w:r w:rsidRPr="00DB621B">
        <w:rPr>
          <w:rFonts w:ascii="Times New Roman" w:hAnsi="Times New Roman" w:cs="Times New Roman"/>
          <w:b/>
          <w:bCs/>
          <w:sz w:val="18"/>
          <w:szCs w:val="18"/>
        </w:rPr>
        <w:t>ARN</w:t>
      </w:r>
      <w:r w:rsidR="00E91554" w:rsidRPr="00DB621B">
        <w:rPr>
          <w:rFonts w:ascii="Times New Roman" w:hAnsi="Times New Roman" w:cs="Times New Roman"/>
          <w:b/>
          <w:bCs/>
          <w:sz w:val="18"/>
          <w:szCs w:val="18"/>
        </w:rPr>
        <w:t>s</w:t>
      </w:r>
      <w:r w:rsidRPr="00DB621B">
        <w:rPr>
          <w:rFonts w:ascii="Times New Roman" w:hAnsi="Times New Roman" w:cs="Times New Roman"/>
          <w:sz w:val="18"/>
          <w:szCs w:val="18"/>
        </w:rPr>
        <w:t>: Autoridad</w:t>
      </w:r>
      <w:r w:rsidR="00E91554" w:rsidRPr="00DB621B">
        <w:rPr>
          <w:rFonts w:ascii="Times New Roman" w:hAnsi="Times New Roman" w:cs="Times New Roman"/>
          <w:sz w:val="18"/>
          <w:szCs w:val="18"/>
        </w:rPr>
        <w:t>es</w:t>
      </w:r>
      <w:r w:rsidRPr="00DB621B">
        <w:rPr>
          <w:rFonts w:ascii="Times New Roman" w:hAnsi="Times New Roman" w:cs="Times New Roman"/>
          <w:sz w:val="18"/>
          <w:szCs w:val="18"/>
        </w:rPr>
        <w:t xml:space="preserve"> Reguladora</w:t>
      </w:r>
      <w:r w:rsidR="00E91554" w:rsidRPr="00DB621B">
        <w:rPr>
          <w:rFonts w:ascii="Times New Roman" w:hAnsi="Times New Roman" w:cs="Times New Roman"/>
          <w:sz w:val="18"/>
          <w:szCs w:val="18"/>
        </w:rPr>
        <w:t>s</w:t>
      </w:r>
      <w:r w:rsidRPr="00DB621B">
        <w:rPr>
          <w:rFonts w:ascii="Times New Roman" w:hAnsi="Times New Roman" w:cs="Times New Roman"/>
          <w:sz w:val="18"/>
          <w:szCs w:val="18"/>
        </w:rPr>
        <w:t xml:space="preserve"> Nacional</w:t>
      </w:r>
      <w:r w:rsidR="00E91554" w:rsidRPr="00DB621B">
        <w:rPr>
          <w:rFonts w:ascii="Times New Roman" w:hAnsi="Times New Roman" w:cs="Times New Roman"/>
          <w:sz w:val="18"/>
          <w:szCs w:val="18"/>
        </w:rPr>
        <w:t xml:space="preserve">es de </w:t>
      </w:r>
      <w:r w:rsidR="00227A96" w:rsidRPr="00DB621B">
        <w:rPr>
          <w:rFonts w:ascii="Times New Roman" w:hAnsi="Times New Roman" w:cs="Times New Roman"/>
          <w:sz w:val="18"/>
          <w:szCs w:val="18"/>
        </w:rPr>
        <w:t>Medicamentos</w:t>
      </w:r>
      <w:r w:rsidRPr="00DB621B">
        <w:rPr>
          <w:rFonts w:ascii="Times New Roman" w:hAnsi="Times New Roman" w:cs="Times New Roman"/>
          <w:sz w:val="18"/>
          <w:szCs w:val="18"/>
        </w:rPr>
        <w:t>.</w:t>
      </w:r>
    </w:p>
    <w:sectPr w:rsidR="00E071DD" w:rsidRPr="00DB621B" w:rsidSect="00BE0ADA">
      <w:headerReference w:type="default" r:id="rId11"/>
      <w:pgSz w:w="12240" w:h="20160" w:code="5"/>
      <w:pgMar w:top="1417" w:right="616" w:bottom="284" w:left="1701" w:header="708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AB888" w14:textId="77777777" w:rsidR="00835492" w:rsidRDefault="00835492" w:rsidP="005D145F">
      <w:pPr>
        <w:spacing w:after="0" w:line="240" w:lineRule="auto"/>
      </w:pPr>
      <w:r>
        <w:separator/>
      </w:r>
    </w:p>
  </w:endnote>
  <w:endnote w:type="continuationSeparator" w:id="0">
    <w:p w14:paraId="6F3FD1B0" w14:textId="77777777" w:rsidR="00835492" w:rsidRDefault="00835492" w:rsidP="005D1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Next LT Pro Regular">
    <w:altName w:val="Segoe Scrip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B3FC8" w14:textId="77777777" w:rsidR="00835492" w:rsidRDefault="00835492" w:rsidP="005D145F">
      <w:pPr>
        <w:spacing w:after="0" w:line="240" w:lineRule="auto"/>
      </w:pPr>
      <w:r>
        <w:separator/>
      </w:r>
    </w:p>
  </w:footnote>
  <w:footnote w:type="continuationSeparator" w:id="0">
    <w:p w14:paraId="2CAC5D99" w14:textId="77777777" w:rsidR="00835492" w:rsidRDefault="00835492" w:rsidP="005D14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clara1"/>
      <w:tblW w:w="10774" w:type="dxa"/>
      <w:tblInd w:w="-8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762"/>
      <w:gridCol w:w="2298"/>
      <w:gridCol w:w="992"/>
      <w:gridCol w:w="2126"/>
      <w:gridCol w:w="1813"/>
      <w:gridCol w:w="1783"/>
    </w:tblGrid>
    <w:tr w:rsidR="003621EB" w:rsidRPr="00C62286" w14:paraId="48A754F9" w14:textId="77777777" w:rsidTr="009C7B4F">
      <w:trPr>
        <w:trHeight w:val="185"/>
      </w:trPr>
      <w:tc>
        <w:tcPr>
          <w:tcW w:w="1762" w:type="dxa"/>
          <w:vMerge w:val="restart"/>
          <w:vAlign w:val="center"/>
        </w:tcPr>
        <w:p w14:paraId="7F119489" w14:textId="77777777" w:rsidR="003621EB" w:rsidRPr="00C62286" w:rsidRDefault="003621EB" w:rsidP="008D6F63">
          <w:pPr>
            <w:tabs>
              <w:tab w:val="center" w:pos="4419"/>
              <w:tab w:val="right" w:pos="8838"/>
            </w:tabs>
            <w:jc w:val="center"/>
            <w:rPr>
              <w:rFonts w:ascii="AvenirNext LT Pro Regular" w:hAnsi="AvenirNext LT Pro Regular" w:cs="Times New Roman"/>
              <w:sz w:val="16"/>
              <w:szCs w:val="16"/>
            </w:rPr>
          </w:pPr>
          <w:bookmarkStart w:id="0" w:name="_Hlk173307317"/>
          <w:r>
            <w:rPr>
              <w:rFonts w:ascii="AvenirNext LT Pro Regular" w:hAnsi="AvenirNext LT Pro Regular" w:cs="Times New Roman"/>
              <w:noProof/>
              <w:sz w:val="16"/>
              <w:szCs w:val="16"/>
            </w:rPr>
            <w:drawing>
              <wp:anchor distT="0" distB="0" distL="114300" distR="114300" simplePos="0" relativeHeight="251656704" behindDoc="1" locked="0" layoutInCell="1" allowOverlap="1" wp14:anchorId="4B332A35" wp14:editId="04E705D4">
                <wp:simplePos x="0" y="0"/>
                <wp:positionH relativeFrom="column">
                  <wp:posOffset>-906780</wp:posOffset>
                </wp:positionH>
                <wp:positionV relativeFrom="paragraph">
                  <wp:posOffset>85725</wp:posOffset>
                </wp:positionV>
                <wp:extent cx="1177925" cy="419100"/>
                <wp:effectExtent l="0" t="0" r="0" b="0"/>
                <wp:wrapTight wrapText="bothSides">
                  <wp:wrapPolygon edited="0">
                    <wp:start x="9082" y="982"/>
                    <wp:lineTo x="699" y="8836"/>
                    <wp:lineTo x="349" y="17673"/>
                    <wp:lineTo x="2445" y="19636"/>
                    <wp:lineTo x="19213" y="19636"/>
                    <wp:lineTo x="20960" y="16691"/>
                    <wp:lineTo x="20261" y="7855"/>
                    <wp:lineTo x="12226" y="982"/>
                    <wp:lineTo x="9082" y="982"/>
                  </wp:wrapPolygon>
                </wp:wrapTight>
                <wp:docPr id="1" name="Imagen 1" descr="Interfaz de usuario gráfica, Aplicación, Sitio web, Teams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n 5" descr="Interfaz de usuario gráfica, Aplicación, Sitio web, Teams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7925" cy="4191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229" w:type="dxa"/>
          <w:gridSpan w:val="4"/>
          <w:vAlign w:val="center"/>
        </w:tcPr>
        <w:p w14:paraId="607C5184" w14:textId="5C5EA53D" w:rsidR="003621EB" w:rsidRPr="00C62286" w:rsidRDefault="003621EB" w:rsidP="008D6F63">
          <w:pPr>
            <w:tabs>
              <w:tab w:val="center" w:pos="4419"/>
              <w:tab w:val="right" w:pos="8838"/>
            </w:tabs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C62286">
            <w:rPr>
              <w:rFonts w:ascii="Times New Roman" w:hAnsi="Times New Roman" w:cs="Times New Roman"/>
              <w:sz w:val="20"/>
              <w:szCs w:val="20"/>
            </w:rPr>
            <w:t>MINISTERIO DE SALUD</w:t>
          </w:r>
        </w:p>
        <w:p w14:paraId="1C5017A3" w14:textId="77777777" w:rsidR="003621EB" w:rsidRPr="00C62286" w:rsidRDefault="003621EB" w:rsidP="008D6F63">
          <w:pPr>
            <w:tabs>
              <w:tab w:val="center" w:pos="4419"/>
              <w:tab w:val="right" w:pos="8838"/>
            </w:tabs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C62286">
            <w:rPr>
              <w:rFonts w:ascii="Times New Roman" w:hAnsi="Times New Roman" w:cs="Times New Roman"/>
              <w:sz w:val="20"/>
              <w:szCs w:val="20"/>
            </w:rPr>
            <w:t>DIRECCIÓN NACIONAL DE FARMACIA Y DROGAS</w:t>
          </w:r>
        </w:p>
        <w:p w14:paraId="47A78428" w14:textId="77777777" w:rsidR="003621EB" w:rsidRPr="000162FA" w:rsidRDefault="003621EB" w:rsidP="008D6F63">
          <w:pPr>
            <w:tabs>
              <w:tab w:val="center" w:pos="4419"/>
              <w:tab w:val="right" w:pos="8838"/>
            </w:tabs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C62286">
            <w:rPr>
              <w:rFonts w:ascii="Times New Roman" w:hAnsi="Times New Roman" w:cs="Times New Roman"/>
              <w:sz w:val="20"/>
              <w:szCs w:val="20"/>
            </w:rPr>
            <w:t>DEPARTAMENT</w:t>
          </w:r>
          <w:r w:rsidRPr="000162FA">
            <w:rPr>
              <w:rFonts w:ascii="Times New Roman" w:hAnsi="Times New Roman" w:cs="Times New Roman"/>
              <w:sz w:val="20"/>
              <w:szCs w:val="20"/>
            </w:rPr>
            <w:t>O DE REGISTRO SANITARIO DE MEDICAMENTOS Y OTROS PRODUCTOS PARA LA SALUD HUMANA</w:t>
          </w:r>
        </w:p>
        <w:p w14:paraId="0085D85D" w14:textId="77777777" w:rsidR="003621EB" w:rsidRPr="00C62286" w:rsidRDefault="003621EB" w:rsidP="008D6F63">
          <w:pPr>
            <w:tabs>
              <w:tab w:val="center" w:pos="4419"/>
              <w:tab w:val="right" w:pos="8838"/>
            </w:tabs>
            <w:jc w:val="center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C62286">
            <w:rPr>
              <w:rFonts w:ascii="Times New Roman" w:hAnsi="Times New Roman" w:cs="Times New Roman"/>
              <w:sz w:val="20"/>
              <w:szCs w:val="20"/>
            </w:rPr>
            <w:t>SEC</w:t>
          </w:r>
          <w:r w:rsidRPr="000162FA">
            <w:rPr>
              <w:rFonts w:ascii="Times New Roman" w:hAnsi="Times New Roman" w:cs="Times New Roman"/>
              <w:sz w:val="20"/>
              <w:szCs w:val="20"/>
            </w:rPr>
            <w:t>CIÓN DE BIOEQUIVALENCIA</w:t>
          </w:r>
        </w:p>
      </w:tc>
      <w:tc>
        <w:tcPr>
          <w:tcW w:w="1783" w:type="dxa"/>
          <w:vMerge w:val="restart"/>
          <w:vAlign w:val="center"/>
        </w:tcPr>
        <w:p w14:paraId="29CA157E" w14:textId="77777777" w:rsidR="003621EB" w:rsidRPr="00C62286" w:rsidRDefault="003621EB" w:rsidP="008D6F63">
          <w:pPr>
            <w:tabs>
              <w:tab w:val="center" w:pos="4419"/>
              <w:tab w:val="right" w:pos="8838"/>
            </w:tabs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bCs/>
              <w:noProof/>
              <w:sz w:val="20"/>
              <w:szCs w:val="20"/>
            </w:rPr>
            <w:drawing>
              <wp:anchor distT="0" distB="0" distL="114300" distR="114300" simplePos="0" relativeHeight="251657728" behindDoc="0" locked="0" layoutInCell="1" allowOverlap="1" wp14:anchorId="2DD74FF0" wp14:editId="38226D53">
                <wp:simplePos x="0" y="0"/>
                <wp:positionH relativeFrom="column">
                  <wp:posOffset>27305</wp:posOffset>
                </wp:positionH>
                <wp:positionV relativeFrom="paragraph">
                  <wp:posOffset>-31115</wp:posOffset>
                </wp:positionV>
                <wp:extent cx="818515" cy="735965"/>
                <wp:effectExtent l="0" t="0" r="635" b="6985"/>
                <wp:wrapNone/>
                <wp:docPr id="2" name="Imagen 2" descr="Logotipo, nombre de la empres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4" descr="Logotipo, nombre de la empresa&#10;&#10;Descripción generada automáticamente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8515" cy="7359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3621EB" w:rsidRPr="00C62286" w14:paraId="4D6F6E99" w14:textId="77777777" w:rsidTr="009C7B4F">
      <w:trPr>
        <w:trHeight w:val="185"/>
      </w:trPr>
      <w:tc>
        <w:tcPr>
          <w:tcW w:w="1762" w:type="dxa"/>
          <w:vMerge/>
          <w:vAlign w:val="center"/>
        </w:tcPr>
        <w:p w14:paraId="56739D66" w14:textId="77777777" w:rsidR="003621EB" w:rsidRPr="00C62286" w:rsidRDefault="003621EB" w:rsidP="008D6F63">
          <w:pPr>
            <w:tabs>
              <w:tab w:val="center" w:pos="4419"/>
              <w:tab w:val="right" w:pos="8838"/>
            </w:tabs>
            <w:ind w:left="-113"/>
            <w:jc w:val="center"/>
            <w:rPr>
              <w:rFonts w:ascii="Cambria" w:hAnsi="Cambria" w:cs="Times New Roman"/>
              <w:sz w:val="20"/>
              <w:szCs w:val="20"/>
            </w:rPr>
          </w:pPr>
        </w:p>
      </w:tc>
      <w:tc>
        <w:tcPr>
          <w:tcW w:w="2298" w:type="dxa"/>
          <w:vAlign w:val="center"/>
        </w:tcPr>
        <w:p w14:paraId="2C6A3869" w14:textId="77777777" w:rsidR="003621EB" w:rsidRPr="00C62286" w:rsidRDefault="003621EB" w:rsidP="008D6F63">
          <w:pPr>
            <w:tabs>
              <w:tab w:val="center" w:pos="4419"/>
              <w:tab w:val="right" w:pos="8838"/>
            </w:tabs>
            <w:ind w:left="-45"/>
            <w:jc w:val="center"/>
            <w:rPr>
              <w:rFonts w:ascii="Times New Roman" w:hAnsi="Times New Roman" w:cs="Times New Roman"/>
              <w:bCs/>
              <w:sz w:val="20"/>
              <w:szCs w:val="20"/>
              <w:lang w:val="en-US"/>
            </w:rPr>
          </w:pPr>
          <w:r w:rsidRPr="00C62286">
            <w:rPr>
              <w:rFonts w:ascii="Times New Roman" w:hAnsi="Times New Roman" w:cs="Times New Roman"/>
              <w:bCs/>
              <w:sz w:val="20"/>
              <w:szCs w:val="20"/>
              <w:lang w:val="en-US"/>
            </w:rPr>
            <w:t>Código:</w:t>
          </w:r>
        </w:p>
        <w:p w14:paraId="0202CC45" w14:textId="77777777" w:rsidR="003621EB" w:rsidRPr="00C62286" w:rsidRDefault="003621EB" w:rsidP="008D6F63">
          <w:pPr>
            <w:tabs>
              <w:tab w:val="center" w:pos="4419"/>
              <w:tab w:val="right" w:pos="8838"/>
            </w:tabs>
            <w:ind w:left="-45"/>
            <w:jc w:val="center"/>
            <w:rPr>
              <w:rFonts w:ascii="Times New Roman" w:hAnsi="Times New Roman" w:cs="Times New Roman"/>
              <w:bCs/>
              <w:sz w:val="20"/>
              <w:szCs w:val="20"/>
              <w:lang w:val="en-US"/>
            </w:rPr>
          </w:pPr>
          <w:r>
            <w:rPr>
              <w:rFonts w:ascii="Times New Roman" w:hAnsi="Times New Roman" w:cs="Times New Roman"/>
              <w:bCs/>
              <w:sz w:val="20"/>
              <w:szCs w:val="20"/>
              <w:lang w:val="en-US"/>
            </w:rPr>
            <w:t>HC-04-BE-PF-DRS</w:t>
          </w:r>
        </w:p>
      </w:tc>
      <w:tc>
        <w:tcPr>
          <w:tcW w:w="992" w:type="dxa"/>
          <w:vAlign w:val="center"/>
        </w:tcPr>
        <w:p w14:paraId="4063286A" w14:textId="77777777" w:rsidR="003621EB" w:rsidRPr="00C62286" w:rsidRDefault="003621EB" w:rsidP="008D6F63">
          <w:pPr>
            <w:tabs>
              <w:tab w:val="center" w:pos="4419"/>
              <w:tab w:val="right" w:pos="8838"/>
            </w:tabs>
            <w:ind w:left="23" w:right="37"/>
            <w:jc w:val="center"/>
            <w:rPr>
              <w:rFonts w:ascii="Times New Roman" w:hAnsi="Times New Roman" w:cs="Times New Roman"/>
              <w:bCs/>
              <w:sz w:val="20"/>
              <w:szCs w:val="20"/>
            </w:rPr>
          </w:pPr>
          <w:r w:rsidRPr="00C62286">
            <w:rPr>
              <w:rFonts w:ascii="Times New Roman" w:hAnsi="Times New Roman" w:cs="Times New Roman"/>
              <w:bCs/>
              <w:sz w:val="20"/>
              <w:szCs w:val="20"/>
            </w:rPr>
            <w:t xml:space="preserve">Versión: </w:t>
          </w:r>
          <w:r>
            <w:rPr>
              <w:rFonts w:ascii="Times New Roman" w:hAnsi="Times New Roman" w:cs="Times New Roman"/>
              <w:bCs/>
              <w:sz w:val="20"/>
              <w:szCs w:val="20"/>
            </w:rPr>
            <w:t>02</w:t>
          </w:r>
        </w:p>
      </w:tc>
      <w:tc>
        <w:tcPr>
          <w:tcW w:w="2126" w:type="dxa"/>
          <w:vAlign w:val="center"/>
        </w:tcPr>
        <w:p w14:paraId="371250F0" w14:textId="77777777" w:rsidR="003621EB" w:rsidRPr="00C62286" w:rsidRDefault="003621EB" w:rsidP="008D6F63">
          <w:pPr>
            <w:tabs>
              <w:tab w:val="left" w:pos="2726"/>
              <w:tab w:val="center" w:pos="4419"/>
              <w:tab w:val="right" w:pos="8838"/>
            </w:tabs>
            <w:ind w:left="159" w:right="272"/>
            <w:jc w:val="center"/>
            <w:rPr>
              <w:rFonts w:ascii="Times New Roman" w:hAnsi="Times New Roman" w:cs="Times New Roman"/>
              <w:bCs/>
              <w:sz w:val="20"/>
              <w:szCs w:val="20"/>
            </w:rPr>
          </w:pPr>
          <w:r w:rsidRPr="00C62286">
            <w:rPr>
              <w:rFonts w:ascii="Times New Roman" w:hAnsi="Times New Roman" w:cs="Times New Roman"/>
              <w:bCs/>
              <w:sz w:val="20"/>
              <w:szCs w:val="20"/>
            </w:rPr>
            <w:t>Fecha de emisión:</w:t>
          </w:r>
        </w:p>
        <w:p w14:paraId="54B7DD47" w14:textId="323FBD5A" w:rsidR="003621EB" w:rsidRPr="00C62286" w:rsidRDefault="00B94228" w:rsidP="008D6F63">
          <w:pPr>
            <w:tabs>
              <w:tab w:val="left" w:pos="2726"/>
              <w:tab w:val="center" w:pos="4419"/>
              <w:tab w:val="right" w:pos="8838"/>
            </w:tabs>
            <w:ind w:left="159" w:right="272"/>
            <w:jc w:val="center"/>
            <w:rPr>
              <w:rFonts w:ascii="Times New Roman" w:hAnsi="Times New Roman" w:cs="Times New Roman"/>
              <w:bCs/>
              <w:sz w:val="20"/>
              <w:szCs w:val="20"/>
            </w:rPr>
          </w:pPr>
          <w:r>
            <w:rPr>
              <w:rFonts w:ascii="Times New Roman" w:hAnsi="Times New Roman" w:cs="Times New Roman"/>
              <w:bCs/>
              <w:sz w:val="20"/>
              <w:szCs w:val="20"/>
            </w:rPr>
            <w:t>17</w:t>
          </w:r>
          <w:r w:rsidR="003621EB">
            <w:rPr>
              <w:rFonts w:ascii="Times New Roman" w:hAnsi="Times New Roman" w:cs="Times New Roman"/>
              <w:bCs/>
              <w:sz w:val="20"/>
              <w:szCs w:val="20"/>
            </w:rPr>
            <w:t>.</w:t>
          </w:r>
          <w:r>
            <w:rPr>
              <w:rFonts w:ascii="Times New Roman" w:hAnsi="Times New Roman" w:cs="Times New Roman"/>
              <w:bCs/>
              <w:sz w:val="20"/>
              <w:szCs w:val="20"/>
            </w:rPr>
            <w:t>dic</w:t>
          </w:r>
          <w:r w:rsidR="003621EB">
            <w:rPr>
              <w:rFonts w:ascii="Times New Roman" w:hAnsi="Times New Roman" w:cs="Times New Roman"/>
              <w:bCs/>
              <w:sz w:val="20"/>
              <w:szCs w:val="20"/>
            </w:rPr>
            <w:t>.2025</w:t>
          </w:r>
        </w:p>
      </w:tc>
      <w:tc>
        <w:tcPr>
          <w:tcW w:w="1813" w:type="dxa"/>
          <w:vAlign w:val="center"/>
        </w:tcPr>
        <w:p w14:paraId="2CB0E1AF" w14:textId="77777777" w:rsidR="003621EB" w:rsidRPr="00C62286" w:rsidRDefault="003621EB" w:rsidP="008D6F63">
          <w:pPr>
            <w:tabs>
              <w:tab w:val="left" w:pos="1450"/>
              <w:tab w:val="right" w:pos="8838"/>
            </w:tabs>
            <w:ind w:left="107"/>
            <w:jc w:val="center"/>
            <w:rPr>
              <w:rFonts w:ascii="Times New Roman" w:hAnsi="Times New Roman" w:cs="Times New Roman"/>
              <w:bCs/>
              <w:sz w:val="20"/>
              <w:szCs w:val="20"/>
            </w:rPr>
          </w:pPr>
          <w:r w:rsidRPr="00C62286">
            <w:rPr>
              <w:rFonts w:ascii="Times New Roman" w:hAnsi="Times New Roman" w:cs="Times New Roman"/>
              <w:bCs/>
              <w:sz w:val="20"/>
              <w:szCs w:val="20"/>
            </w:rPr>
            <w:t xml:space="preserve">Página </w:t>
          </w:r>
          <w:r w:rsidRPr="00C62286">
            <w:rPr>
              <w:rFonts w:ascii="Times New Roman" w:hAnsi="Times New Roman" w:cs="Times New Roman"/>
              <w:bCs/>
              <w:sz w:val="20"/>
              <w:szCs w:val="20"/>
            </w:rPr>
            <w:fldChar w:fldCharType="begin"/>
          </w:r>
          <w:r w:rsidRPr="00C62286">
            <w:rPr>
              <w:rFonts w:ascii="Times New Roman" w:hAnsi="Times New Roman" w:cs="Times New Roman"/>
              <w:bCs/>
              <w:sz w:val="20"/>
              <w:szCs w:val="20"/>
            </w:rPr>
            <w:instrText xml:space="preserve"> PAGE </w:instrText>
          </w:r>
          <w:r w:rsidRPr="00C62286">
            <w:rPr>
              <w:rFonts w:ascii="Times New Roman" w:hAnsi="Times New Roman" w:cs="Times New Roman"/>
              <w:bCs/>
              <w:sz w:val="20"/>
              <w:szCs w:val="20"/>
            </w:rPr>
            <w:fldChar w:fldCharType="separate"/>
          </w:r>
          <w:r w:rsidRPr="00C62286">
            <w:rPr>
              <w:rFonts w:ascii="Times New Roman" w:hAnsi="Times New Roman" w:cs="Times New Roman"/>
              <w:bCs/>
              <w:noProof/>
              <w:sz w:val="20"/>
              <w:szCs w:val="20"/>
            </w:rPr>
            <w:t>1</w:t>
          </w:r>
          <w:r w:rsidRPr="00C62286">
            <w:rPr>
              <w:rFonts w:ascii="Times New Roman" w:hAnsi="Times New Roman" w:cs="Times New Roman"/>
              <w:bCs/>
              <w:sz w:val="20"/>
              <w:szCs w:val="20"/>
            </w:rPr>
            <w:fldChar w:fldCharType="end"/>
          </w:r>
          <w:r w:rsidRPr="00C62286">
            <w:rPr>
              <w:rFonts w:ascii="Times New Roman" w:hAnsi="Times New Roman" w:cs="Times New Roman"/>
              <w:bCs/>
              <w:sz w:val="20"/>
              <w:szCs w:val="20"/>
            </w:rPr>
            <w:t xml:space="preserve"> de </w:t>
          </w:r>
          <w:r w:rsidRPr="00C62286">
            <w:rPr>
              <w:rFonts w:ascii="Times New Roman" w:hAnsi="Times New Roman" w:cs="Times New Roman"/>
              <w:bCs/>
              <w:sz w:val="20"/>
              <w:szCs w:val="20"/>
            </w:rPr>
            <w:fldChar w:fldCharType="begin"/>
          </w:r>
          <w:r w:rsidRPr="00C62286">
            <w:rPr>
              <w:rFonts w:ascii="Times New Roman" w:hAnsi="Times New Roman" w:cs="Times New Roman"/>
              <w:bCs/>
              <w:sz w:val="20"/>
              <w:szCs w:val="20"/>
            </w:rPr>
            <w:instrText xml:space="preserve"> NUMPAGES </w:instrText>
          </w:r>
          <w:r w:rsidRPr="00C62286">
            <w:rPr>
              <w:rFonts w:ascii="Times New Roman" w:hAnsi="Times New Roman" w:cs="Times New Roman"/>
              <w:bCs/>
              <w:sz w:val="20"/>
              <w:szCs w:val="20"/>
            </w:rPr>
            <w:fldChar w:fldCharType="separate"/>
          </w:r>
          <w:r w:rsidRPr="00C62286">
            <w:rPr>
              <w:rFonts w:ascii="Times New Roman" w:hAnsi="Times New Roman" w:cs="Times New Roman"/>
              <w:bCs/>
              <w:noProof/>
              <w:sz w:val="20"/>
              <w:szCs w:val="20"/>
            </w:rPr>
            <w:t>1</w:t>
          </w:r>
          <w:r w:rsidRPr="00C62286">
            <w:rPr>
              <w:rFonts w:ascii="Times New Roman" w:hAnsi="Times New Roman" w:cs="Times New Roman"/>
              <w:bCs/>
              <w:sz w:val="20"/>
              <w:szCs w:val="20"/>
            </w:rPr>
            <w:fldChar w:fldCharType="end"/>
          </w:r>
        </w:p>
      </w:tc>
      <w:tc>
        <w:tcPr>
          <w:tcW w:w="1783" w:type="dxa"/>
          <w:vMerge/>
          <w:vAlign w:val="center"/>
        </w:tcPr>
        <w:p w14:paraId="18CEB7D7" w14:textId="77777777" w:rsidR="003621EB" w:rsidRPr="00C62286" w:rsidRDefault="003621EB" w:rsidP="008D6F63">
          <w:pPr>
            <w:tabs>
              <w:tab w:val="left" w:pos="1450"/>
              <w:tab w:val="right" w:pos="8838"/>
            </w:tabs>
            <w:ind w:left="107"/>
            <w:jc w:val="center"/>
            <w:rPr>
              <w:rFonts w:ascii="Times New Roman" w:hAnsi="Times New Roman" w:cs="Times New Roman"/>
              <w:bCs/>
              <w:sz w:val="20"/>
              <w:szCs w:val="20"/>
            </w:rPr>
          </w:pPr>
        </w:p>
      </w:tc>
    </w:tr>
    <w:tr w:rsidR="003621EB" w:rsidRPr="00C62286" w14:paraId="6AA15B29" w14:textId="77777777" w:rsidTr="009C7B4F">
      <w:trPr>
        <w:trHeight w:val="295"/>
      </w:trPr>
      <w:tc>
        <w:tcPr>
          <w:tcW w:w="10774" w:type="dxa"/>
          <w:gridSpan w:val="6"/>
          <w:vAlign w:val="center"/>
        </w:tcPr>
        <w:p w14:paraId="46F2C5F6" w14:textId="77777777" w:rsidR="003621EB" w:rsidRPr="00DD08BE" w:rsidRDefault="003621EB" w:rsidP="008D6F63">
          <w:pPr>
            <w:jc w:val="center"/>
            <w:rPr>
              <w:rFonts w:ascii="Times New Roman" w:hAnsi="Times New Roman" w:cs="Times New Roman"/>
              <w:b/>
              <w:bCs/>
              <w:sz w:val="18"/>
              <w:szCs w:val="18"/>
              <w:lang w:eastAsia="es-ES"/>
            </w:rPr>
          </w:pPr>
          <w:r>
            <w:rPr>
              <w:rFonts w:ascii="Times New Roman" w:hAnsi="Times New Roman" w:cs="Times New Roman"/>
              <w:b/>
              <w:bCs/>
              <w:sz w:val="18"/>
              <w:szCs w:val="18"/>
              <w:lang w:eastAsia="es-ES"/>
            </w:rPr>
            <w:t>HOJA DE CHEQUEO PARA LA PRESENTACIÓN DE LA SOLICITUD DE BIOEQUIVALENCIA DE MEDICAMENTOS</w:t>
          </w:r>
        </w:p>
      </w:tc>
    </w:tr>
    <w:bookmarkEnd w:id="0"/>
  </w:tbl>
  <w:p w14:paraId="3D128A92" w14:textId="3F1FEEA5" w:rsidR="005D145F" w:rsidRPr="003621EB" w:rsidRDefault="005D145F" w:rsidP="003621E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362A6"/>
    <w:multiLevelType w:val="hybridMultilevel"/>
    <w:tmpl w:val="D884E29E"/>
    <w:lvl w:ilvl="0" w:tplc="D5DE4A60">
      <w:start w:val="10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E8A77FB"/>
    <w:multiLevelType w:val="hybridMultilevel"/>
    <w:tmpl w:val="308237AE"/>
    <w:lvl w:ilvl="0" w:tplc="1B224B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C3581F"/>
    <w:multiLevelType w:val="hybridMultilevel"/>
    <w:tmpl w:val="AC6417A2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0B0DBD"/>
    <w:multiLevelType w:val="hybridMultilevel"/>
    <w:tmpl w:val="68A26968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737080">
    <w:abstractNumId w:val="0"/>
  </w:num>
  <w:num w:numId="2" w16cid:durableId="230626264">
    <w:abstractNumId w:val="3"/>
  </w:num>
  <w:num w:numId="3" w16cid:durableId="207185083">
    <w:abstractNumId w:val="2"/>
  </w:num>
  <w:num w:numId="4" w16cid:durableId="9495121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+1ow4DbWu8AmuYGYXtxGsDOm2iHXxO4rMNA/84Rp77mRusnUwhOhh86sw2dRmBgqicS3BLgiLAxpNVTCcUdKGA==" w:salt="t8o8yhGCtviPUBhOHcTpQ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D5B"/>
    <w:rsid w:val="00006483"/>
    <w:rsid w:val="00026117"/>
    <w:rsid w:val="000271FA"/>
    <w:rsid w:val="00042F29"/>
    <w:rsid w:val="000716EC"/>
    <w:rsid w:val="000E6975"/>
    <w:rsid w:val="001038FF"/>
    <w:rsid w:val="001123B1"/>
    <w:rsid w:val="00157107"/>
    <w:rsid w:val="00195CF5"/>
    <w:rsid w:val="00197D2D"/>
    <w:rsid w:val="001E3F84"/>
    <w:rsid w:val="001E53D7"/>
    <w:rsid w:val="00214F0F"/>
    <w:rsid w:val="00215378"/>
    <w:rsid w:val="002223BD"/>
    <w:rsid w:val="00227A96"/>
    <w:rsid w:val="00234861"/>
    <w:rsid w:val="00235534"/>
    <w:rsid w:val="002422B7"/>
    <w:rsid w:val="002501C1"/>
    <w:rsid w:val="0026545F"/>
    <w:rsid w:val="0028498D"/>
    <w:rsid w:val="002A636F"/>
    <w:rsid w:val="002D2535"/>
    <w:rsid w:val="002E7FDF"/>
    <w:rsid w:val="002F3AB1"/>
    <w:rsid w:val="00305D5B"/>
    <w:rsid w:val="0032735E"/>
    <w:rsid w:val="0034786E"/>
    <w:rsid w:val="00353FBC"/>
    <w:rsid w:val="003621EB"/>
    <w:rsid w:val="00367E74"/>
    <w:rsid w:val="0037077E"/>
    <w:rsid w:val="00374EE4"/>
    <w:rsid w:val="00375AE9"/>
    <w:rsid w:val="00397AAD"/>
    <w:rsid w:val="003A6152"/>
    <w:rsid w:val="003A6B75"/>
    <w:rsid w:val="003E16C5"/>
    <w:rsid w:val="003F2392"/>
    <w:rsid w:val="003F5596"/>
    <w:rsid w:val="004207F4"/>
    <w:rsid w:val="00425FBB"/>
    <w:rsid w:val="00447F28"/>
    <w:rsid w:val="00450877"/>
    <w:rsid w:val="0046599D"/>
    <w:rsid w:val="0047287A"/>
    <w:rsid w:val="004A176D"/>
    <w:rsid w:val="004C600D"/>
    <w:rsid w:val="004F5A63"/>
    <w:rsid w:val="00510F6C"/>
    <w:rsid w:val="0052576F"/>
    <w:rsid w:val="00533516"/>
    <w:rsid w:val="00535D07"/>
    <w:rsid w:val="00567647"/>
    <w:rsid w:val="00567A70"/>
    <w:rsid w:val="005C5862"/>
    <w:rsid w:val="005D145F"/>
    <w:rsid w:val="005D4B60"/>
    <w:rsid w:val="005D6C03"/>
    <w:rsid w:val="006029F7"/>
    <w:rsid w:val="0062292F"/>
    <w:rsid w:val="0062662B"/>
    <w:rsid w:val="00630589"/>
    <w:rsid w:val="00634B0F"/>
    <w:rsid w:val="0065471B"/>
    <w:rsid w:val="00663C3B"/>
    <w:rsid w:val="00663E44"/>
    <w:rsid w:val="00694F56"/>
    <w:rsid w:val="007142B8"/>
    <w:rsid w:val="00730B43"/>
    <w:rsid w:val="00732B0D"/>
    <w:rsid w:val="00741A52"/>
    <w:rsid w:val="007471AD"/>
    <w:rsid w:val="007A4672"/>
    <w:rsid w:val="007A4F5A"/>
    <w:rsid w:val="007C13F2"/>
    <w:rsid w:val="007D5CA0"/>
    <w:rsid w:val="007E548A"/>
    <w:rsid w:val="007F66B3"/>
    <w:rsid w:val="0082117B"/>
    <w:rsid w:val="00826063"/>
    <w:rsid w:val="00835492"/>
    <w:rsid w:val="00836548"/>
    <w:rsid w:val="008426E5"/>
    <w:rsid w:val="00845681"/>
    <w:rsid w:val="00850BD5"/>
    <w:rsid w:val="00853126"/>
    <w:rsid w:val="0087227D"/>
    <w:rsid w:val="00891E9C"/>
    <w:rsid w:val="008942F9"/>
    <w:rsid w:val="00895436"/>
    <w:rsid w:val="008A3E86"/>
    <w:rsid w:val="008B03CC"/>
    <w:rsid w:val="008C7B12"/>
    <w:rsid w:val="008D6F63"/>
    <w:rsid w:val="008E4D2F"/>
    <w:rsid w:val="00910AFB"/>
    <w:rsid w:val="009417C1"/>
    <w:rsid w:val="009700F3"/>
    <w:rsid w:val="00974D5F"/>
    <w:rsid w:val="00982D8C"/>
    <w:rsid w:val="009901BD"/>
    <w:rsid w:val="009C7B4F"/>
    <w:rsid w:val="009F3E62"/>
    <w:rsid w:val="00A239C1"/>
    <w:rsid w:val="00A243C5"/>
    <w:rsid w:val="00A36E9C"/>
    <w:rsid w:val="00A72A83"/>
    <w:rsid w:val="00A772C7"/>
    <w:rsid w:val="00A965A6"/>
    <w:rsid w:val="00AB0DC0"/>
    <w:rsid w:val="00AB159D"/>
    <w:rsid w:val="00AF105C"/>
    <w:rsid w:val="00B02450"/>
    <w:rsid w:val="00B0416A"/>
    <w:rsid w:val="00B115E1"/>
    <w:rsid w:val="00B13CC5"/>
    <w:rsid w:val="00B344AD"/>
    <w:rsid w:val="00B5154F"/>
    <w:rsid w:val="00B51F71"/>
    <w:rsid w:val="00B57A18"/>
    <w:rsid w:val="00B6411B"/>
    <w:rsid w:val="00B71B49"/>
    <w:rsid w:val="00B77ABA"/>
    <w:rsid w:val="00B94228"/>
    <w:rsid w:val="00B948F0"/>
    <w:rsid w:val="00BB1C74"/>
    <w:rsid w:val="00BB4F9A"/>
    <w:rsid w:val="00BE0ADA"/>
    <w:rsid w:val="00BF7720"/>
    <w:rsid w:val="00C06682"/>
    <w:rsid w:val="00C60183"/>
    <w:rsid w:val="00C75E1C"/>
    <w:rsid w:val="00C84454"/>
    <w:rsid w:val="00C91655"/>
    <w:rsid w:val="00C92D20"/>
    <w:rsid w:val="00C96C80"/>
    <w:rsid w:val="00CA03B2"/>
    <w:rsid w:val="00CA12E7"/>
    <w:rsid w:val="00CD6DD4"/>
    <w:rsid w:val="00CE45EC"/>
    <w:rsid w:val="00CF7FE4"/>
    <w:rsid w:val="00D03249"/>
    <w:rsid w:val="00D03E1D"/>
    <w:rsid w:val="00D14390"/>
    <w:rsid w:val="00D23542"/>
    <w:rsid w:val="00D37627"/>
    <w:rsid w:val="00D37833"/>
    <w:rsid w:val="00D569C6"/>
    <w:rsid w:val="00DA5BFE"/>
    <w:rsid w:val="00DB621B"/>
    <w:rsid w:val="00DD1F04"/>
    <w:rsid w:val="00E071DD"/>
    <w:rsid w:val="00E2058C"/>
    <w:rsid w:val="00E52BC2"/>
    <w:rsid w:val="00E57260"/>
    <w:rsid w:val="00E836BD"/>
    <w:rsid w:val="00E91554"/>
    <w:rsid w:val="00E92E29"/>
    <w:rsid w:val="00E97B5D"/>
    <w:rsid w:val="00EB2C4A"/>
    <w:rsid w:val="00ED0DB9"/>
    <w:rsid w:val="00ED76D0"/>
    <w:rsid w:val="00EE010F"/>
    <w:rsid w:val="00EF101E"/>
    <w:rsid w:val="00F11DC5"/>
    <w:rsid w:val="00F11DEE"/>
    <w:rsid w:val="00F63429"/>
    <w:rsid w:val="00F655DA"/>
    <w:rsid w:val="00F715C2"/>
    <w:rsid w:val="00FB6168"/>
    <w:rsid w:val="00FC6B8E"/>
    <w:rsid w:val="336265E2"/>
    <w:rsid w:val="3CC1D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0F0E59"/>
  <w15:chartTrackingRefBased/>
  <w15:docId w15:val="{4013895F-6F87-4747-982B-2D41D1C55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710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05D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D145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D145F"/>
  </w:style>
  <w:style w:type="paragraph" w:styleId="Piedepgina">
    <w:name w:val="footer"/>
    <w:basedOn w:val="Normal"/>
    <w:link w:val="PiedepginaCar"/>
    <w:uiPriority w:val="99"/>
    <w:unhideWhenUsed/>
    <w:rsid w:val="005D145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145F"/>
  </w:style>
  <w:style w:type="table" w:styleId="Tablaconcuadrcula1clara-nfasis5">
    <w:name w:val="Grid Table 1 Light Accent 5"/>
    <w:basedOn w:val="Tablanormal"/>
    <w:uiPriority w:val="46"/>
    <w:rsid w:val="00D03249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">
    <w:name w:val="Hyperlink"/>
    <w:basedOn w:val="Fuentedeprrafopredeter"/>
    <w:uiPriority w:val="99"/>
    <w:unhideWhenUsed/>
    <w:rsid w:val="00157107"/>
    <w:rPr>
      <w:color w:val="0563C1" w:themeColor="hyperlink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157107"/>
    <w:rPr>
      <w:color w:val="808080"/>
    </w:rPr>
  </w:style>
  <w:style w:type="paragraph" w:styleId="Prrafodelista">
    <w:name w:val="List Paragraph"/>
    <w:basedOn w:val="Normal"/>
    <w:uiPriority w:val="34"/>
    <w:qFormat/>
    <w:rsid w:val="00663C3B"/>
    <w:pPr>
      <w:ind w:left="720"/>
      <w:contextualSpacing/>
    </w:pPr>
  </w:style>
  <w:style w:type="table" w:customStyle="1" w:styleId="Tablaconcuadrculaclara1">
    <w:name w:val="Tabla con cuadrícula clara1"/>
    <w:basedOn w:val="Tablanormal"/>
    <w:next w:val="Tablaconcuadrculaclara"/>
    <w:uiPriority w:val="40"/>
    <w:rsid w:val="003621EB"/>
    <w:pPr>
      <w:spacing w:after="0" w:line="240" w:lineRule="auto"/>
    </w:pPr>
    <w:rPr>
      <w:rFonts w:eastAsia="Times New Roman" w:cs="Arial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aconcuadrculaclara">
    <w:name w:val="Grid Table Light"/>
    <w:basedOn w:val="Tablanormal"/>
    <w:uiPriority w:val="40"/>
    <w:rsid w:val="003621E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E418AE449BB466DA8FB949355033C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B5B12D-1178-4AFA-9FF4-99ABEA02DEC2}"/>
      </w:docPartPr>
      <w:docPartBody>
        <w:p w:rsidR="00815869" w:rsidRDefault="00112C51" w:rsidP="00112C51">
          <w:pPr>
            <w:pStyle w:val="AE418AE449BB466DA8FB949355033C2F"/>
          </w:pPr>
          <w:r w:rsidRPr="00694F56">
            <w:rPr>
              <w:rStyle w:val="Textodelmarcadordeposicin"/>
              <w:b/>
              <w:bCs/>
            </w:rPr>
            <w:t>Escribir folio.</w:t>
          </w:r>
        </w:p>
      </w:docPartBody>
    </w:docPart>
    <w:docPart>
      <w:docPartPr>
        <w:name w:val="291F19E2E076455FBB8032DDC98FB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D4EFFD-3AE4-479E-8F97-F8D8C0CA577B}"/>
      </w:docPartPr>
      <w:docPartBody>
        <w:p w:rsidR="00815869" w:rsidRDefault="00112C51" w:rsidP="00112C51">
          <w:pPr>
            <w:pStyle w:val="291F19E2E076455FBB8032DDC98FB105"/>
          </w:pPr>
          <w:r>
            <w:rPr>
              <w:rStyle w:val="Textodelmarcadordeposicin"/>
              <w:b/>
              <w:bCs/>
            </w:rPr>
            <w:t>---</w:t>
          </w:r>
        </w:p>
      </w:docPartBody>
    </w:docPart>
    <w:docPart>
      <w:docPartPr>
        <w:name w:val="818A6DD6FF2C40B9B093157E1A6424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5BECC3-07A8-469B-AD6D-3FBE184DCE70}"/>
      </w:docPartPr>
      <w:docPartBody>
        <w:p w:rsidR="00815869" w:rsidRDefault="00112C51" w:rsidP="00112C51">
          <w:pPr>
            <w:pStyle w:val="818A6DD6FF2C40B9B093157E1A642436"/>
          </w:pPr>
          <w:r>
            <w:rPr>
              <w:rStyle w:val="Textodelmarcadordeposicin"/>
              <w:b/>
              <w:bCs/>
            </w:rPr>
            <w:t>---</w:t>
          </w:r>
        </w:p>
      </w:docPartBody>
    </w:docPart>
    <w:docPart>
      <w:docPartPr>
        <w:name w:val="092168431FDB45A3B7ECD9AE60E300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CAF203-53F2-44D6-9510-19AD2E2BD306}"/>
      </w:docPartPr>
      <w:docPartBody>
        <w:p w:rsidR="00815869" w:rsidRDefault="00112C51" w:rsidP="00112C51">
          <w:pPr>
            <w:pStyle w:val="092168431FDB45A3B7ECD9AE60E300A6"/>
          </w:pPr>
          <w:r>
            <w:rPr>
              <w:rStyle w:val="Textodelmarcadordeposicin"/>
              <w:b/>
              <w:bCs/>
            </w:rPr>
            <w:t>---</w:t>
          </w:r>
        </w:p>
      </w:docPartBody>
    </w:docPart>
    <w:docPart>
      <w:docPartPr>
        <w:name w:val="984D7D8A9F674EC3947E94D670CB11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03B9F3-FD27-4945-92A2-C18B2EC43173}"/>
      </w:docPartPr>
      <w:docPartBody>
        <w:p w:rsidR="00815869" w:rsidRDefault="00112C51" w:rsidP="00112C51">
          <w:pPr>
            <w:pStyle w:val="984D7D8A9F674EC3947E94D670CB11C7"/>
          </w:pPr>
          <w:r>
            <w:rPr>
              <w:rStyle w:val="Textodelmarcadordeposicin"/>
              <w:b/>
              <w:bCs/>
            </w:rPr>
            <w:t>---</w:t>
          </w:r>
        </w:p>
      </w:docPartBody>
    </w:docPart>
    <w:docPart>
      <w:docPartPr>
        <w:name w:val="6D89BF16141641C2A310764E0A0E47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A7BD74-90D4-44CD-A351-6807D9DDD710}"/>
      </w:docPartPr>
      <w:docPartBody>
        <w:p w:rsidR="00815869" w:rsidRDefault="00112C51" w:rsidP="00112C51">
          <w:pPr>
            <w:pStyle w:val="6D89BF16141641C2A310764E0A0E4706"/>
          </w:pPr>
          <w:r>
            <w:rPr>
              <w:rStyle w:val="Textodelmarcadordeposicin"/>
              <w:b/>
              <w:bCs/>
            </w:rPr>
            <w:t>---</w:t>
          </w:r>
        </w:p>
      </w:docPartBody>
    </w:docPart>
    <w:docPart>
      <w:docPartPr>
        <w:name w:val="A1C89A800BCB49249E162C3416B07A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F5798E-1D19-43D7-B3B4-C48AA95C2178}"/>
      </w:docPartPr>
      <w:docPartBody>
        <w:p w:rsidR="00815869" w:rsidRDefault="00112C51" w:rsidP="00112C51">
          <w:pPr>
            <w:pStyle w:val="A1C89A800BCB49249E162C3416B07A7B"/>
          </w:pPr>
          <w:r>
            <w:rPr>
              <w:rStyle w:val="Textodelmarcadordeposicin"/>
              <w:b/>
              <w:bCs/>
            </w:rPr>
            <w:t>---</w:t>
          </w:r>
        </w:p>
      </w:docPartBody>
    </w:docPart>
    <w:docPart>
      <w:docPartPr>
        <w:name w:val="48F8E163E169476C84D87C8DA7CE4E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545E7C-F3AA-482A-B96A-E1B7046DACCF}"/>
      </w:docPartPr>
      <w:docPartBody>
        <w:p w:rsidR="00815869" w:rsidRDefault="00112C51" w:rsidP="00112C51">
          <w:pPr>
            <w:pStyle w:val="48F8E163E169476C84D87C8DA7CE4E43"/>
          </w:pPr>
          <w:r>
            <w:rPr>
              <w:rStyle w:val="Textodelmarcadordeposicin"/>
              <w:b/>
              <w:bCs/>
            </w:rPr>
            <w:t>---</w:t>
          </w:r>
        </w:p>
      </w:docPartBody>
    </w:docPart>
    <w:docPart>
      <w:docPartPr>
        <w:name w:val="FAD63D76149141C7A56C2CB38FB1B0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168A77-A51E-4487-8D9E-A5A65BB1BD51}"/>
      </w:docPartPr>
      <w:docPartBody>
        <w:p w:rsidR="00815869" w:rsidRDefault="00112C51" w:rsidP="00112C51">
          <w:pPr>
            <w:pStyle w:val="FAD63D76149141C7A56C2CB38FB1B02D"/>
          </w:pPr>
          <w:r>
            <w:rPr>
              <w:rStyle w:val="Textodelmarcadordeposicin"/>
              <w:b/>
              <w:bCs/>
            </w:rPr>
            <w:t>---</w:t>
          </w:r>
        </w:p>
      </w:docPartBody>
    </w:docPart>
    <w:docPart>
      <w:docPartPr>
        <w:name w:val="1CAEE56615FE4BC18A37BDA0EFD241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E4608-7F90-4324-84C5-0412B13F4E1B}"/>
      </w:docPartPr>
      <w:docPartBody>
        <w:p w:rsidR="00815869" w:rsidRDefault="00112C51" w:rsidP="00112C51">
          <w:pPr>
            <w:pStyle w:val="1CAEE56615FE4BC18A37BDA0EFD241FE"/>
          </w:pPr>
          <w:r>
            <w:rPr>
              <w:rStyle w:val="Textodelmarcadordeposicin"/>
              <w:b/>
              <w:bCs/>
            </w:rPr>
            <w:t>---</w:t>
          </w:r>
        </w:p>
      </w:docPartBody>
    </w:docPart>
    <w:docPart>
      <w:docPartPr>
        <w:name w:val="595BE96016F543468774CA8E5564F3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C34D5A-40A6-4BCA-84D5-A6247D6E8190}"/>
      </w:docPartPr>
      <w:docPartBody>
        <w:p w:rsidR="00815869" w:rsidRDefault="00112C51" w:rsidP="00112C51">
          <w:pPr>
            <w:pStyle w:val="595BE96016F543468774CA8E5564F317"/>
          </w:pPr>
          <w:r>
            <w:rPr>
              <w:rStyle w:val="Textodelmarcadordeposicin"/>
              <w:b/>
              <w:bCs/>
            </w:rPr>
            <w:t>---</w:t>
          </w:r>
        </w:p>
      </w:docPartBody>
    </w:docPart>
    <w:docPart>
      <w:docPartPr>
        <w:name w:val="37D580633B9D4588AB38695BA6A681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89EBB9-B331-4C90-B1D1-94BD720F3ADD}"/>
      </w:docPartPr>
      <w:docPartBody>
        <w:p w:rsidR="00815869" w:rsidRDefault="00112C51" w:rsidP="00112C51">
          <w:pPr>
            <w:pStyle w:val="37D580633B9D4588AB38695BA6A6818C"/>
          </w:pPr>
          <w:r>
            <w:rPr>
              <w:rStyle w:val="Textodelmarcadordeposicin"/>
              <w:b/>
              <w:bCs/>
            </w:rPr>
            <w:t>---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Next LT Pro Regular">
    <w:altName w:val="Segoe Scrip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1AD"/>
    <w:rsid w:val="00103E6F"/>
    <w:rsid w:val="001123B1"/>
    <w:rsid w:val="00112C51"/>
    <w:rsid w:val="00234861"/>
    <w:rsid w:val="00340F85"/>
    <w:rsid w:val="00396D2E"/>
    <w:rsid w:val="004119AC"/>
    <w:rsid w:val="005A7002"/>
    <w:rsid w:val="007471AD"/>
    <w:rsid w:val="007B077B"/>
    <w:rsid w:val="00815869"/>
    <w:rsid w:val="00C55578"/>
    <w:rsid w:val="00E5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PA" w:eastAsia="es-PA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12C51"/>
    <w:rPr>
      <w:color w:val="808080"/>
    </w:rPr>
  </w:style>
  <w:style w:type="paragraph" w:customStyle="1" w:styleId="AE418AE449BB466DA8FB949355033C2F">
    <w:name w:val="AE418AE449BB466DA8FB949355033C2F"/>
    <w:rsid w:val="00112C51"/>
    <w:rPr>
      <w:kern w:val="0"/>
      <w14:ligatures w14:val="none"/>
    </w:rPr>
  </w:style>
  <w:style w:type="paragraph" w:customStyle="1" w:styleId="291F19E2E076455FBB8032DDC98FB105">
    <w:name w:val="291F19E2E076455FBB8032DDC98FB105"/>
    <w:rsid w:val="00112C51"/>
    <w:rPr>
      <w:kern w:val="0"/>
      <w14:ligatures w14:val="none"/>
    </w:rPr>
  </w:style>
  <w:style w:type="paragraph" w:customStyle="1" w:styleId="818A6DD6FF2C40B9B093157E1A642436">
    <w:name w:val="818A6DD6FF2C40B9B093157E1A642436"/>
    <w:rsid w:val="00112C51"/>
    <w:rPr>
      <w:kern w:val="0"/>
      <w14:ligatures w14:val="none"/>
    </w:rPr>
  </w:style>
  <w:style w:type="paragraph" w:customStyle="1" w:styleId="092168431FDB45A3B7ECD9AE60E300A6">
    <w:name w:val="092168431FDB45A3B7ECD9AE60E300A6"/>
    <w:rsid w:val="00112C51"/>
    <w:rPr>
      <w:kern w:val="0"/>
      <w14:ligatures w14:val="none"/>
    </w:rPr>
  </w:style>
  <w:style w:type="paragraph" w:customStyle="1" w:styleId="984D7D8A9F674EC3947E94D670CB11C7">
    <w:name w:val="984D7D8A9F674EC3947E94D670CB11C7"/>
    <w:rsid w:val="00112C51"/>
    <w:rPr>
      <w:kern w:val="0"/>
      <w14:ligatures w14:val="none"/>
    </w:rPr>
  </w:style>
  <w:style w:type="paragraph" w:customStyle="1" w:styleId="6D89BF16141641C2A310764E0A0E4706">
    <w:name w:val="6D89BF16141641C2A310764E0A0E4706"/>
    <w:rsid w:val="00112C51"/>
    <w:rPr>
      <w:kern w:val="0"/>
      <w14:ligatures w14:val="none"/>
    </w:rPr>
  </w:style>
  <w:style w:type="paragraph" w:customStyle="1" w:styleId="A1C89A800BCB49249E162C3416B07A7B">
    <w:name w:val="A1C89A800BCB49249E162C3416B07A7B"/>
    <w:rsid w:val="00112C51"/>
    <w:rPr>
      <w:kern w:val="0"/>
      <w14:ligatures w14:val="none"/>
    </w:rPr>
  </w:style>
  <w:style w:type="paragraph" w:customStyle="1" w:styleId="48F8E163E169476C84D87C8DA7CE4E43">
    <w:name w:val="48F8E163E169476C84D87C8DA7CE4E43"/>
    <w:rsid w:val="00112C51"/>
    <w:rPr>
      <w:kern w:val="0"/>
      <w14:ligatures w14:val="none"/>
    </w:rPr>
  </w:style>
  <w:style w:type="paragraph" w:customStyle="1" w:styleId="FAD63D76149141C7A56C2CB38FB1B02D">
    <w:name w:val="FAD63D76149141C7A56C2CB38FB1B02D"/>
    <w:rsid w:val="00112C51"/>
    <w:rPr>
      <w:kern w:val="0"/>
      <w14:ligatures w14:val="none"/>
    </w:rPr>
  </w:style>
  <w:style w:type="paragraph" w:customStyle="1" w:styleId="1CAEE56615FE4BC18A37BDA0EFD241FE">
    <w:name w:val="1CAEE56615FE4BC18A37BDA0EFD241FE"/>
    <w:rsid w:val="00112C51"/>
    <w:rPr>
      <w:kern w:val="0"/>
      <w14:ligatures w14:val="none"/>
    </w:rPr>
  </w:style>
  <w:style w:type="paragraph" w:customStyle="1" w:styleId="595BE96016F543468774CA8E5564F317">
    <w:name w:val="595BE96016F543468774CA8E5564F317"/>
    <w:rsid w:val="00112C51"/>
    <w:rPr>
      <w:kern w:val="0"/>
      <w14:ligatures w14:val="none"/>
    </w:rPr>
  </w:style>
  <w:style w:type="paragraph" w:customStyle="1" w:styleId="37D580633B9D4588AB38695BA6A6818C">
    <w:name w:val="37D580633B9D4588AB38695BA6A6818C"/>
    <w:rsid w:val="00112C51"/>
    <w:rPr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cd9000-d864-4cbc-907a-27250c9ade14">
      <Terms xmlns="http://schemas.microsoft.com/office/infopath/2007/PartnerControls"/>
    </lcf76f155ced4ddcb4097134ff3c332f>
    <TaxCatchAll xmlns="d6daaeb4-4f58-4be5-971c-eb6721cbf02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F64A2060E8F2F459526D6549B864CF4" ma:contentTypeVersion="18" ma:contentTypeDescription="Crear nuevo documento." ma:contentTypeScope="" ma:versionID="e87e3296940d5fa68e3ee19f93e680ac">
  <xsd:schema xmlns:xsd="http://www.w3.org/2001/XMLSchema" xmlns:xs="http://www.w3.org/2001/XMLSchema" xmlns:p="http://schemas.microsoft.com/office/2006/metadata/properties" xmlns:ns2="cdcd9000-d864-4cbc-907a-27250c9ade14" xmlns:ns3="d6daaeb4-4f58-4be5-971c-eb6721cbf023" targetNamespace="http://schemas.microsoft.com/office/2006/metadata/properties" ma:root="true" ma:fieldsID="67efb0e1afa44856a6ffd94f158f55f4" ns2:_="" ns3:_="">
    <xsd:import namespace="cdcd9000-d864-4cbc-907a-27250c9ade14"/>
    <xsd:import namespace="d6daaeb4-4f58-4be5-971c-eb6721cbf0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cd9000-d864-4cbc-907a-27250c9ade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2e55ba00-8afd-4c77-8ca1-9007ababcd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daaeb4-4f58-4be5-971c-eb6721cbf02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429b94a-4a36-4f63-a092-9a25bdf2be3d}" ma:internalName="TaxCatchAll" ma:showField="CatchAllData" ma:web="d6daaeb4-4f58-4be5-971c-eb6721cbf0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F02389-4D70-4719-8CB9-249B4E629A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7659C5-1527-4D3E-B005-0360EFA00783}">
  <ds:schemaRefs>
    <ds:schemaRef ds:uri="http://schemas.microsoft.com/office/2006/metadata/properties"/>
    <ds:schemaRef ds:uri="http://schemas.microsoft.com/office/infopath/2007/PartnerControls"/>
    <ds:schemaRef ds:uri="cdcd9000-d864-4cbc-907a-27250c9ade14"/>
    <ds:schemaRef ds:uri="d6daaeb4-4f58-4be5-971c-eb6721cbf023"/>
  </ds:schemaRefs>
</ds:datastoreItem>
</file>

<file path=customXml/itemProps3.xml><?xml version="1.0" encoding="utf-8"?>
<ds:datastoreItem xmlns:ds="http://schemas.openxmlformats.org/officeDocument/2006/customXml" ds:itemID="{104D2A03-D576-4BDC-88D1-8C7540D348A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C5555EB-FF75-4029-A629-060D40C71C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cd9000-d864-4cbc-907a-27250c9ade14"/>
    <ds:schemaRef ds:uri="d6daaeb4-4f58-4be5-971c-eb6721cbf0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337</Words>
  <Characters>1772</Characters>
  <Application>Microsoft Office Word</Application>
  <DocSecurity>0</DocSecurity>
  <Lines>144</Lines>
  <Paragraphs>87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Troya</dc:creator>
  <cp:keywords/>
  <dc:description/>
  <cp:lastModifiedBy>Karina Troya</cp:lastModifiedBy>
  <cp:revision>31</cp:revision>
  <cp:lastPrinted>2025-07-04T15:09:00Z</cp:lastPrinted>
  <dcterms:created xsi:type="dcterms:W3CDTF">2025-12-17T21:25:00Z</dcterms:created>
  <dcterms:modified xsi:type="dcterms:W3CDTF">2025-12-22T17:38:00Z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0x0101003F64A2060E8F2F459526D6549B864CF4</vt:lpwstr>
  </property>
  <property fmtid="{D5CDD505-2E9C-101B-9397-08002B2CF9AE}" pid="3" name="MediaServiceImageTags">
    <vt:lpwstr/>
  </property>
</Properties>
</file>